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DEE" w:rsidRDefault="00583D92">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-647699</wp:posOffset>
                </wp:positionH>
                <wp:positionV relativeFrom="paragraph">
                  <wp:posOffset>-76199</wp:posOffset>
                </wp:positionV>
                <wp:extent cx="7305675" cy="434975"/>
                <wp:effectExtent l="0" t="0" r="0" b="0"/>
                <wp:wrapNone/>
                <wp:docPr id="23" name="Rectangle 23"/>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775DEE" w:rsidRDefault="00775D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3"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" fillcolor="#73c130" stroked="f">
                <v:textbox inset="2.53958mm,2.53958mm,2.53958mm,2.53958mm">
                  <w:txbxContent>
                    <w:p w:rsidR="00775DEE" w:rsidRDefault="00775DEE">
                      <w:pPr>
                        <w:spacing w:after="0" w:line="240" w:lineRule="auto"/>
                        <w:textDirection w:val="btLr"/>
                      </w:pPr>
                    </w:p>
                  </w:txbxContent>
                </v:textbox>
              </v:rect>
            </w:pict>
          </mc:Fallback>
        </mc:AlternateContent>
      </w:r>
    </w:p>
    <w:p w:rsidR="00775DEE" w:rsidRDefault="00D22653">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-647700</wp:posOffset>
                </wp:positionH>
                <wp:positionV relativeFrom="paragraph">
                  <wp:posOffset>198755</wp:posOffset>
                </wp:positionV>
                <wp:extent cx="7296785" cy="1104900"/>
                <wp:effectExtent l="0" t="0" r="0" b="0"/>
                <wp:wrapSquare wrapText="bothSides" distT="0" distB="0" distL="114300" distR="114300"/>
                <wp:docPr id="27" name="Rectangle 27"/>
                <wp:cNvGraphicFramePr/>
                <a:graphic xmlns:a="http://schemas.openxmlformats.org/drawingml/2006/main">
                  <a:graphicData uri="http://schemas.microsoft.com/office/word/2010/wordprocessingShape">
                    <wps:wsp>
                      <wps:cNvSpPr/>
                      <wps:spPr>
                        <a:xfrm>
                          <a:off x="0" y="0"/>
                          <a:ext cx="7296785" cy="1104900"/>
                        </a:xfrm>
                        <a:prstGeom prst="rect">
                          <a:avLst/>
                        </a:prstGeom>
                        <a:solidFill>
                          <a:srgbClr val="4E5992"/>
                        </a:solidFill>
                        <a:ln>
                          <a:noFill/>
                        </a:ln>
                      </wps:spPr>
                      <wps:txbx>
                        <w:txbxContent>
                          <w:p w:rsidR="00775DEE" w:rsidRPr="0024014F" w:rsidRDefault="00775DEE" w:rsidP="00D22653">
                            <w:pPr>
                              <w:spacing w:after="0" w:line="240" w:lineRule="auto"/>
                              <w:ind w:left="-821" w:right="-144" w:hanging="806"/>
                              <w:textDirection w:val="btLr"/>
                              <w:rPr>
                                <w:sz w:val="16"/>
                                <w:szCs w:val="16"/>
                              </w:rPr>
                            </w:pPr>
                            <w:bookmarkStart w:id="0" w:name="_GoBack"/>
                          </w:p>
                          <w:p w:rsidR="00775DEE" w:rsidRDefault="00583D92">
                            <w:pPr>
                              <w:spacing w:line="240" w:lineRule="auto"/>
                              <w:ind w:right="-150"/>
                              <w:textDirection w:val="btLr"/>
                            </w:pPr>
                            <w:r>
                              <w:rPr>
                                <w:rFonts w:ascii="Arial" w:eastAsia="Arial" w:hAnsi="Arial" w:cs="Arial"/>
                                <w:b/>
                                <w:color w:val="FFFFFF"/>
                                <w:sz w:val="20"/>
                              </w:rPr>
                              <w:t>This part of the Navigator Playbook is completed when you have:</w:t>
                            </w:r>
                          </w:p>
                          <w:p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Developed and recorded your organization’s objective and energy targets.</w:t>
                            </w:r>
                          </w:p>
                          <w:p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Obtained top management’s approval of the objectives and energy targets and communicate appropriately.</w:t>
                            </w:r>
                          </w:p>
                          <w:p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Communicated the energy objectives and energy targets appropriately to your organization.</w:t>
                            </w:r>
                          </w:p>
                          <w:p w:rsidR="00775DEE" w:rsidRDefault="00775DEE">
                            <w:pPr>
                              <w:spacing w:line="240" w:lineRule="auto"/>
                              <w:ind w:left="-810" w:right="-150" w:hanging="810"/>
                              <w:textDirection w:val="btLr"/>
                            </w:pPr>
                          </w:p>
                          <w:bookmarkEnd w:id="0"/>
                          <w:p w:rsidR="00775DEE" w:rsidRDefault="00775DEE">
                            <w:pPr>
                              <w:spacing w:line="240" w:lineRule="auto"/>
                              <w:ind w:left="-810" w:right="-15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27" o:spid="_x0000_s1027" style="position:absolute;left:0;text-align:left;margin-left:-51pt;margin-top:15.65pt;width:574.5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" fillcolor="#4e5992" stroked="f">
                <v:textbox inset="2.53958mm,1.2694mm,2.53958mm,1.2694mm">
                  <w:txbxContent>
                    <w:p w:rsidR="00775DEE" w:rsidRPr="0024014F" w:rsidRDefault="00775DEE" w:rsidP="00D22653">
                      <w:pPr>
                        <w:spacing w:after="0" w:line="240" w:lineRule="auto"/>
                        <w:ind w:left="-821" w:right="-144" w:hanging="806"/>
                        <w:textDirection w:val="btLr"/>
                        <w:rPr>
                          <w:sz w:val="16"/>
                          <w:szCs w:val="16"/>
                        </w:rPr>
                      </w:pPr>
                      <w:bookmarkStart w:id="1" w:name="_GoBack"/>
                    </w:p>
                    <w:p w:rsidR="00775DEE" w:rsidRDefault="00583D92">
                      <w:pPr>
                        <w:spacing w:line="240" w:lineRule="auto"/>
                        <w:ind w:right="-150"/>
                        <w:textDirection w:val="btLr"/>
                      </w:pPr>
                      <w:r>
                        <w:rPr>
                          <w:rFonts w:ascii="Arial" w:eastAsia="Arial" w:hAnsi="Arial" w:cs="Arial"/>
                          <w:b/>
                          <w:color w:val="FFFFFF"/>
                          <w:sz w:val="20"/>
                        </w:rPr>
                        <w:t>This part of the Navigator Playbook is completed when you have:</w:t>
                      </w:r>
                    </w:p>
                    <w:p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Developed and recorded your organization’s objective and energy targets.</w:t>
                      </w:r>
                    </w:p>
                    <w:p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Obtained top management’s approval of the objectives and energy targets and communicate appropriately.</w:t>
                      </w:r>
                    </w:p>
                    <w:p w:rsidR="00775DEE" w:rsidRDefault="00583D92" w:rsidP="0024014F">
                      <w:pPr>
                        <w:pStyle w:val="ListParagraph"/>
                        <w:numPr>
                          <w:ilvl w:val="0"/>
                          <w:numId w:val="2"/>
                        </w:numPr>
                        <w:spacing w:line="240" w:lineRule="auto"/>
                        <w:ind w:right="-150"/>
                        <w:textDirection w:val="btLr"/>
                      </w:pPr>
                      <w:r w:rsidRPr="0024014F">
                        <w:rPr>
                          <w:rFonts w:ascii="Arial" w:eastAsia="Arial" w:hAnsi="Arial" w:cs="Arial"/>
                          <w:b/>
                          <w:color w:val="FFFFFF"/>
                          <w:sz w:val="20"/>
                        </w:rPr>
                        <w:t>Communicated the energy objectives and energy targets appropriately to your organization.</w:t>
                      </w:r>
                    </w:p>
                    <w:p w:rsidR="00775DEE" w:rsidRDefault="00775DEE">
                      <w:pPr>
                        <w:spacing w:line="240" w:lineRule="auto"/>
                        <w:ind w:left="-810" w:right="-150" w:hanging="810"/>
                        <w:textDirection w:val="btLr"/>
                      </w:pPr>
                    </w:p>
                    <w:bookmarkEnd w:id="1"/>
                    <w:p w:rsidR="00775DEE" w:rsidRDefault="00775DEE">
                      <w:pPr>
                        <w:spacing w:line="240" w:lineRule="auto"/>
                        <w:ind w:left="-810" w:right="-150" w:hanging="810"/>
                        <w:textDirection w:val="btLr"/>
                      </w:pPr>
                    </w:p>
                  </w:txbxContent>
                </v:textbox>
                <w10:wrap type="square"/>
              </v:rect>
            </w:pict>
          </mc:Fallback>
        </mc:AlternateContent>
      </w:r>
      <w:r w:rsidR="00583D92">
        <w:rPr>
          <w:rFonts w:ascii="Arial" w:eastAsia="Arial" w:hAnsi="Arial" w:cs="Arial"/>
          <w:b/>
          <w:color w:val="000000"/>
          <w:sz w:val="21"/>
          <w:szCs w:val="21"/>
        </w:rPr>
        <w:t xml:space="preserve">Who last modified/updated: </w:t>
      </w:r>
      <w:r w:rsidR="00583D92">
        <w:rPr>
          <w:color w:val="808080"/>
        </w:rPr>
        <w:t>Click here to enter text.</w:t>
      </w:r>
      <w:r w:rsidR="00583D92">
        <w:rPr>
          <w:rFonts w:ascii="Arial" w:eastAsia="Arial" w:hAnsi="Arial" w:cs="Arial"/>
          <w:b/>
          <w:color w:val="000000"/>
          <w:sz w:val="21"/>
          <w:szCs w:val="21"/>
        </w:rPr>
        <w:t xml:space="preserve">               Management review: </w:t>
      </w:r>
      <w:r w:rsidR="00583D92">
        <w:rPr>
          <w:color w:val="808080"/>
        </w:rPr>
        <w:t>Click here to enter a date.</w:t>
      </w:r>
    </w:p>
    <w:p w:rsidR="00775DEE" w:rsidRDefault="00775DEE">
      <w:pPr>
        <w:spacing w:line="240" w:lineRule="auto"/>
        <w:ind w:right="-720"/>
        <w:rPr>
          <w:rFonts w:ascii="Arial" w:eastAsia="Arial" w:hAnsi="Arial" w:cs="Arial"/>
          <w:color w:val="000000"/>
          <w:sz w:val="20"/>
          <w:szCs w:val="20"/>
        </w:rPr>
      </w:pPr>
    </w:p>
    <w:p w:rsidR="00775DEE" w:rsidRDefault="00583D92">
      <w:pPr>
        <w:numPr>
          <w:ilvl w:val="0"/>
          <w:numId w:val="1"/>
        </w:numPr>
        <w:pBdr>
          <w:top w:val="nil"/>
          <w:left w:val="nil"/>
          <w:bottom w:val="nil"/>
          <w:right w:val="nil"/>
          <w:between w:val="nil"/>
        </w:pBdr>
        <w:spacing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t>Develop and record your organization’s objective and energy targets.</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trPr>
          <w:trHeight w:val="215"/>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bookmarkStart w:id="2" w:name="bookmark=id.gjdgxs" w:colFirst="0" w:colLast="0"/>
            <w:bookmarkEnd w:id="2"/>
            <w:r>
              <w:rPr>
                <w:rFonts w:ascii="Arial" w:eastAsia="Arial" w:hAnsi="Arial" w:cs="Arial"/>
                <w:color w:val="000000"/>
                <w:sz w:val="20"/>
                <w:szCs w:val="20"/>
              </w:rPr>
              <w:t>☒</w:t>
            </w:r>
          </w:p>
        </w:tc>
        <w:tc>
          <w:tcPr>
            <w:tcW w:w="10201" w:type="dxa"/>
            <w:vAlign w:val="center"/>
          </w:tcPr>
          <w:p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 xml:space="preserve">We have gathered a team to develop and record our targets. </w:t>
            </w:r>
          </w:p>
        </w:tc>
      </w:tr>
    </w:tbl>
    <w:p w:rsidR="00775DEE" w:rsidRDefault="00775DEE">
      <w:pPr>
        <w:spacing w:after="0" w:line="240" w:lineRule="auto"/>
        <w:ind w:right="-720"/>
        <w:rPr>
          <w:rFonts w:ascii="Arial" w:eastAsia="Arial" w:hAnsi="Arial" w:cs="Arial"/>
          <w:color w:val="000000"/>
          <w:sz w:val="20"/>
          <w:szCs w:val="20"/>
        </w:rPr>
      </w:pPr>
    </w:p>
    <w:tbl>
      <w:tblPr>
        <w:tblStyle w:val="a0"/>
        <w:tblW w:w="57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269"/>
      </w:tblGrid>
      <w:tr w:rsidR="00775DEE">
        <w:trPr>
          <w:trHeight w:val="215"/>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269" w:type="dxa"/>
            <w:vAlign w:val="center"/>
          </w:tcPr>
          <w:p w:rsidR="00775DEE" w:rsidRDefault="00583D92">
            <w:pPr>
              <w:spacing w:before="50" w:after="50" w:line="240" w:lineRule="auto"/>
              <w:ind w:right="70"/>
              <w:rPr>
                <w:rFonts w:ascii="Arial" w:eastAsia="Arial" w:hAnsi="Arial" w:cs="Arial"/>
                <w:color w:val="000000"/>
                <w:sz w:val="20"/>
                <w:szCs w:val="20"/>
              </w:rPr>
            </w:pPr>
            <w:r>
              <w:rPr>
                <w:rFonts w:ascii="Arial" w:eastAsia="Arial" w:hAnsi="Arial" w:cs="Arial"/>
                <w:color w:val="000000"/>
                <w:sz w:val="20"/>
                <w:szCs w:val="20"/>
              </w:rPr>
              <w:t>As appropriate, we supplemented our energy team with:</w:t>
            </w:r>
          </w:p>
        </w:tc>
      </w:tr>
    </w:tbl>
    <w:p w:rsidR="00775DEE" w:rsidRDefault="00775DEE">
      <w:pPr>
        <w:spacing w:after="0" w:line="240" w:lineRule="auto"/>
        <w:ind w:right="-720"/>
        <w:rPr>
          <w:rFonts w:ascii="Arial" w:eastAsia="Arial" w:hAnsi="Arial" w:cs="Arial"/>
          <w:color w:val="000000"/>
          <w:sz w:val="20"/>
          <w:szCs w:val="20"/>
        </w:rPr>
      </w:pPr>
    </w:p>
    <w:p w:rsidR="00775DEE" w:rsidRDefault="00583D92">
      <w:pPr>
        <w:spacing w:after="0" w:line="480" w:lineRule="auto"/>
        <w:rPr>
          <w:rFonts w:ascii="Arial" w:eastAsia="Arial" w:hAnsi="Arial" w:cs="Arial"/>
          <w:color w:val="000000"/>
          <w:sz w:val="20"/>
          <w:szCs w:val="20"/>
        </w:rPr>
      </w:pPr>
      <w:bookmarkStart w:id="3" w:name="bookmark=id.30j0zll" w:colFirst="0" w:colLast="0"/>
      <w:bookmarkEnd w:id="3"/>
      <w:r>
        <w:rPr>
          <w:rFonts w:ascii="Arial" w:eastAsia="Arial" w:hAnsi="Arial" w:cs="Arial"/>
          <w:color w:val="000000"/>
          <w:sz w:val="20"/>
          <w:szCs w:val="20"/>
        </w:rPr>
        <w:t>☒ Individuals with energy expertise</w:t>
      </w:r>
    </w:p>
    <w:p w:rsidR="00775DEE" w:rsidRDefault="00583D92">
      <w:pPr>
        <w:spacing w:after="0" w:line="480" w:lineRule="auto"/>
        <w:rPr>
          <w:rFonts w:ascii="Arial" w:eastAsia="Arial" w:hAnsi="Arial" w:cs="Arial"/>
          <w:color w:val="000000"/>
          <w:sz w:val="20"/>
          <w:szCs w:val="20"/>
        </w:rPr>
      </w:pPr>
      <w:bookmarkStart w:id="4" w:name="bookmark=id.1fob9te" w:colFirst="0" w:colLast="0"/>
      <w:bookmarkEnd w:id="4"/>
      <w:r>
        <w:rPr>
          <w:rFonts w:ascii="Arial" w:eastAsia="Arial" w:hAnsi="Arial" w:cs="Arial"/>
          <w:color w:val="000000"/>
          <w:sz w:val="20"/>
          <w:szCs w:val="20"/>
        </w:rPr>
        <w:t>☒ Personnel in specialized functions, such as accounting or finance</w:t>
      </w:r>
    </w:p>
    <w:p w:rsidR="00775DEE" w:rsidRDefault="00583D92">
      <w:pPr>
        <w:spacing w:after="0" w:line="480" w:lineRule="auto"/>
        <w:rPr>
          <w:rFonts w:ascii="Arial" w:eastAsia="Arial" w:hAnsi="Arial" w:cs="Arial"/>
          <w:color w:val="000000"/>
          <w:sz w:val="20"/>
          <w:szCs w:val="20"/>
        </w:rPr>
      </w:pPr>
      <w:bookmarkStart w:id="5" w:name="bookmark=id.3znysh7" w:colFirst="0" w:colLast="0"/>
      <w:bookmarkEnd w:id="5"/>
      <w:r>
        <w:rPr>
          <w:rFonts w:ascii="Arial" w:eastAsia="Arial" w:hAnsi="Arial" w:cs="Arial"/>
          <w:color w:val="000000"/>
          <w:sz w:val="20"/>
          <w:szCs w:val="20"/>
        </w:rPr>
        <w:t>☒ Personnel familiar with operational or production equipment</w:t>
      </w:r>
    </w:p>
    <w:p w:rsidR="00775DEE" w:rsidRDefault="00583D92">
      <w:pPr>
        <w:spacing w:after="0" w:line="480" w:lineRule="auto"/>
        <w:rPr>
          <w:rFonts w:ascii="Arial" w:eastAsia="Arial" w:hAnsi="Arial" w:cs="Arial"/>
          <w:color w:val="000000"/>
          <w:sz w:val="20"/>
          <w:szCs w:val="20"/>
        </w:rPr>
      </w:pPr>
      <w:bookmarkStart w:id="6" w:name="bookmark=id.2et92p0" w:colFirst="0" w:colLast="0"/>
      <w:bookmarkEnd w:id="6"/>
      <w:r>
        <w:rPr>
          <w:rFonts w:ascii="Arial" w:eastAsia="Arial" w:hAnsi="Arial" w:cs="Arial"/>
          <w:color w:val="000000"/>
          <w:sz w:val="20"/>
          <w:szCs w:val="20"/>
        </w:rPr>
        <w:t>☒ Management familiar with organizational plans and goals</w:t>
      </w:r>
    </w:p>
    <w:p w:rsidR="00775DEE" w:rsidRDefault="00583D92">
      <w:pPr>
        <w:spacing w:after="0" w:line="480" w:lineRule="auto"/>
        <w:rPr>
          <w:rFonts w:ascii="Arial" w:eastAsia="Arial" w:hAnsi="Arial" w:cs="Arial"/>
          <w:color w:val="000000"/>
          <w:sz w:val="20"/>
          <w:szCs w:val="20"/>
        </w:rPr>
      </w:pPr>
      <w:r>
        <w:rPr>
          <w:rFonts w:ascii="Arial" w:eastAsia="Arial" w:hAnsi="Arial" w:cs="Arial"/>
          <w:color w:val="000000"/>
          <w:sz w:val="20"/>
          <w:szCs w:val="20"/>
        </w:rPr>
        <w:t>☒ Suppliers or contractors that provide energy equipment or technical resources</w:t>
      </w:r>
    </w:p>
    <w:p w:rsidR="00775DEE" w:rsidRDefault="00775DEE">
      <w:pPr>
        <w:spacing w:after="0" w:line="240" w:lineRule="auto"/>
        <w:ind w:right="-720"/>
        <w:rPr>
          <w:rFonts w:ascii="Arial" w:eastAsia="Arial" w:hAnsi="Arial" w:cs="Arial"/>
          <w:color w:val="000000"/>
          <w:sz w:val="20"/>
          <w:szCs w:val="20"/>
        </w:rPr>
      </w:pP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trPr>
          <w:trHeight w:val="215"/>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Our team consists of the following individuals:</w:t>
            </w:r>
          </w:p>
        </w:tc>
      </w:tr>
    </w:tbl>
    <w:p w:rsidR="00775DEE" w:rsidRDefault="00775DEE">
      <w:pPr>
        <w:keepNext/>
        <w:spacing w:after="0" w:line="240" w:lineRule="auto"/>
        <w:ind w:right="-720"/>
        <w:rPr>
          <w:rFonts w:ascii="Arial" w:eastAsia="Arial" w:hAnsi="Arial" w:cs="Arial"/>
          <w:color w:val="000000"/>
          <w:sz w:val="20"/>
          <w:szCs w:val="20"/>
        </w:rPr>
      </w:pPr>
    </w:p>
    <w:p w:rsidR="00775DEE" w:rsidRDefault="00583D92">
      <w:pPr>
        <w:keepNext/>
        <w:spacing w:after="0" w:line="240" w:lineRule="auto"/>
        <w:ind w:left="720" w:right="-720"/>
        <w:rPr>
          <w:rFonts w:ascii="Arial" w:eastAsia="Arial" w:hAnsi="Arial" w:cs="Arial"/>
          <w:b/>
          <w:color w:val="000000"/>
          <w:sz w:val="20"/>
          <w:szCs w:val="20"/>
        </w:rPr>
      </w:pPr>
      <w:r>
        <w:rPr>
          <w:rFonts w:ascii="Arial" w:eastAsia="Arial" w:hAnsi="Arial" w:cs="Arial"/>
          <w:b/>
          <w:color w:val="000000"/>
          <w:sz w:val="20"/>
          <w:szCs w:val="20"/>
        </w:rPr>
        <w:t>Team member name</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t>Function represented</w:t>
      </w:r>
    </w:p>
    <w:tbl>
      <w:tblPr>
        <w:tblStyle w:val="a2"/>
        <w:tblW w:w="100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4639"/>
        <w:gridCol w:w="4860"/>
      </w:tblGrid>
      <w:tr w:rsidR="00775DEE" w:rsidTr="00520BEF">
        <w:trPr>
          <w:trHeight w:val="431"/>
        </w:trPr>
        <w:tc>
          <w:tcPr>
            <w:tcW w:w="509" w:type="dxa"/>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rsidR="00775DEE" w:rsidRDefault="00583D92">
            <w:pPr>
              <w:keepNext/>
              <w:spacing w:before="50" w:after="50" w:line="240" w:lineRule="auto"/>
              <w:ind w:right="74"/>
              <w:rPr>
                <w:rFonts w:ascii="Arial" w:eastAsia="Arial" w:hAnsi="Arial" w:cs="Arial"/>
                <w:color w:val="0000FF"/>
                <w:sz w:val="20"/>
                <w:szCs w:val="20"/>
              </w:rPr>
            </w:pPr>
            <w:r>
              <w:rPr>
                <w:rFonts w:ascii="Arial" w:eastAsia="Arial" w:hAnsi="Arial" w:cs="Arial"/>
                <w:color w:val="0000FF"/>
                <w:sz w:val="20"/>
                <w:szCs w:val="20"/>
              </w:rPr>
              <w:t xml:space="preserve"> </w:t>
            </w:r>
            <w:r>
              <w:rPr>
                <w:rFonts w:ascii="Arial" w:eastAsia="Arial" w:hAnsi="Arial" w:cs="Arial"/>
                <w:i/>
                <w:color w:val="0000FF"/>
                <w:sz w:val="20"/>
                <w:szCs w:val="20"/>
              </w:rPr>
              <w:t>(insert name</w:t>
            </w:r>
            <w:r w:rsidR="0024014F">
              <w:rPr>
                <w:rFonts w:ascii="Arial" w:eastAsia="Arial" w:hAnsi="Arial" w:cs="Arial"/>
                <w:i/>
                <w:color w:val="0000FF"/>
                <w:sz w:val="20"/>
                <w:szCs w:val="20"/>
              </w:rPr>
              <w:t xml:space="preserve"> here)</w:t>
            </w:r>
          </w:p>
        </w:tc>
        <w:tc>
          <w:tcPr>
            <w:tcW w:w="4860" w:type="dxa"/>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Engineering</w:t>
            </w:r>
          </w:p>
        </w:tc>
      </w:tr>
      <w:tr w:rsidR="0024014F" w:rsidTr="008C01C7">
        <w:trPr>
          <w:trHeight w:val="215"/>
        </w:trPr>
        <w:tc>
          <w:tcPr>
            <w:tcW w:w="509" w:type="dxa"/>
            <w:vAlign w:val="center"/>
          </w:tcPr>
          <w:p w:rsidR="0024014F" w:rsidRDefault="0024014F" w:rsidP="0024014F">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rsidR="0024014F" w:rsidRDefault="0024014F" w:rsidP="0024014F">
            <w:r w:rsidRPr="00340F58">
              <w:rPr>
                <w:rFonts w:ascii="Arial" w:eastAsia="Arial" w:hAnsi="Arial" w:cs="Arial"/>
                <w:i/>
                <w:color w:val="0000FF"/>
                <w:sz w:val="20"/>
                <w:szCs w:val="20"/>
              </w:rPr>
              <w:t>(insert name here)</w:t>
            </w:r>
          </w:p>
        </w:tc>
        <w:tc>
          <w:tcPr>
            <w:tcW w:w="4860" w:type="dxa"/>
            <w:vAlign w:val="center"/>
          </w:tcPr>
          <w:p w:rsidR="0024014F" w:rsidRDefault="0024014F" w:rsidP="0024014F">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Management</w:t>
            </w:r>
          </w:p>
        </w:tc>
      </w:tr>
      <w:tr w:rsidR="0024014F">
        <w:trPr>
          <w:trHeight w:val="215"/>
        </w:trPr>
        <w:tc>
          <w:tcPr>
            <w:tcW w:w="509" w:type="dxa"/>
          </w:tcPr>
          <w:p w:rsidR="0024014F" w:rsidRDefault="0024014F" w:rsidP="0024014F">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rsidR="0024014F" w:rsidRDefault="0024014F" w:rsidP="0024014F">
            <w:r w:rsidRPr="00340F58">
              <w:rPr>
                <w:rFonts w:ascii="Arial" w:eastAsia="Arial" w:hAnsi="Arial" w:cs="Arial"/>
                <w:i/>
                <w:color w:val="0000FF"/>
                <w:sz w:val="20"/>
                <w:szCs w:val="20"/>
              </w:rPr>
              <w:t>(insert name here)</w:t>
            </w:r>
          </w:p>
        </w:tc>
        <w:tc>
          <w:tcPr>
            <w:tcW w:w="4860" w:type="dxa"/>
          </w:tcPr>
          <w:p w:rsidR="0024014F" w:rsidRDefault="0024014F" w:rsidP="0024014F">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Operations</w:t>
            </w:r>
          </w:p>
        </w:tc>
      </w:tr>
      <w:tr w:rsidR="0024014F">
        <w:trPr>
          <w:trHeight w:val="215"/>
        </w:trPr>
        <w:tc>
          <w:tcPr>
            <w:tcW w:w="509" w:type="dxa"/>
          </w:tcPr>
          <w:p w:rsidR="0024014F" w:rsidRDefault="0024014F" w:rsidP="0024014F">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rsidR="0024014F" w:rsidRDefault="0024014F" w:rsidP="0024014F">
            <w:r w:rsidRPr="00340F58">
              <w:rPr>
                <w:rFonts w:ascii="Arial" w:eastAsia="Arial" w:hAnsi="Arial" w:cs="Arial"/>
                <w:i/>
                <w:color w:val="0000FF"/>
                <w:sz w:val="20"/>
                <w:szCs w:val="20"/>
              </w:rPr>
              <w:t>(insert name here)</w:t>
            </w:r>
          </w:p>
        </w:tc>
        <w:tc>
          <w:tcPr>
            <w:tcW w:w="4860" w:type="dxa"/>
          </w:tcPr>
          <w:p w:rsidR="0024014F" w:rsidRDefault="0024014F" w:rsidP="0024014F">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Housekeeping</w:t>
            </w:r>
          </w:p>
        </w:tc>
      </w:tr>
      <w:tr w:rsidR="0024014F">
        <w:trPr>
          <w:trHeight w:val="215"/>
        </w:trPr>
        <w:tc>
          <w:tcPr>
            <w:tcW w:w="509" w:type="dxa"/>
          </w:tcPr>
          <w:p w:rsidR="0024014F" w:rsidRDefault="0024014F" w:rsidP="0024014F">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rsidR="0024014F" w:rsidRDefault="0024014F" w:rsidP="0024014F">
            <w:r w:rsidRPr="00340F58">
              <w:rPr>
                <w:rFonts w:ascii="Arial" w:eastAsia="Arial" w:hAnsi="Arial" w:cs="Arial"/>
                <w:i/>
                <w:color w:val="0000FF"/>
                <w:sz w:val="20"/>
                <w:szCs w:val="20"/>
              </w:rPr>
              <w:t>(insert name here)</w:t>
            </w:r>
          </w:p>
        </w:tc>
        <w:tc>
          <w:tcPr>
            <w:tcW w:w="4860" w:type="dxa"/>
          </w:tcPr>
          <w:p w:rsidR="0024014F" w:rsidRDefault="0024014F" w:rsidP="0024014F">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Operations</w:t>
            </w:r>
          </w:p>
        </w:tc>
      </w:tr>
      <w:tr w:rsidR="0024014F">
        <w:trPr>
          <w:trHeight w:val="215"/>
        </w:trPr>
        <w:tc>
          <w:tcPr>
            <w:tcW w:w="509" w:type="dxa"/>
          </w:tcPr>
          <w:p w:rsidR="0024014F" w:rsidRDefault="0024014F" w:rsidP="0024014F">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rsidR="0024014F" w:rsidRDefault="0024014F" w:rsidP="0024014F">
            <w:r w:rsidRPr="00340F58">
              <w:rPr>
                <w:rFonts w:ascii="Arial" w:eastAsia="Arial" w:hAnsi="Arial" w:cs="Arial"/>
                <w:i/>
                <w:color w:val="0000FF"/>
                <w:sz w:val="20"/>
                <w:szCs w:val="20"/>
              </w:rPr>
              <w:t>(insert name here)</w:t>
            </w:r>
          </w:p>
        </w:tc>
        <w:tc>
          <w:tcPr>
            <w:tcW w:w="4860" w:type="dxa"/>
          </w:tcPr>
          <w:p w:rsidR="0024014F" w:rsidRDefault="0024014F" w:rsidP="0024014F">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Human Resources</w:t>
            </w:r>
          </w:p>
        </w:tc>
      </w:tr>
      <w:tr w:rsidR="00775DEE">
        <w:trPr>
          <w:trHeight w:val="215"/>
        </w:trPr>
        <w:tc>
          <w:tcPr>
            <w:tcW w:w="509" w:type="dxa"/>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4639" w:type="dxa"/>
          </w:tcPr>
          <w:p w:rsidR="00775DEE" w:rsidRDefault="00583D92">
            <w:pPr>
              <w:keepNext/>
              <w:spacing w:before="50" w:after="50" w:line="240" w:lineRule="auto"/>
              <w:ind w:right="74"/>
              <w:rPr>
                <w:rFonts w:ascii="Arial" w:eastAsia="Arial" w:hAnsi="Arial" w:cs="Arial"/>
                <w:color w:val="0000FF"/>
                <w:sz w:val="20"/>
                <w:szCs w:val="20"/>
              </w:rPr>
            </w:pPr>
            <w:r>
              <w:rPr>
                <w:color w:val="808080"/>
              </w:rPr>
              <w:t>Click here to enter text.</w:t>
            </w:r>
          </w:p>
        </w:tc>
        <w:tc>
          <w:tcPr>
            <w:tcW w:w="4860" w:type="dxa"/>
          </w:tcPr>
          <w:p w:rsidR="00775DEE" w:rsidRDefault="00583D92">
            <w:pPr>
              <w:keepNext/>
              <w:spacing w:before="50" w:after="50" w:line="240" w:lineRule="auto"/>
              <w:rPr>
                <w:rFonts w:ascii="Arial" w:eastAsia="Arial" w:hAnsi="Arial" w:cs="Arial"/>
                <w:color w:val="0000FF"/>
                <w:sz w:val="20"/>
                <w:szCs w:val="20"/>
              </w:rPr>
            </w:pPr>
            <w:r>
              <w:rPr>
                <w:color w:val="808080"/>
              </w:rPr>
              <w:t>Click here to enter text.</w:t>
            </w:r>
          </w:p>
        </w:tc>
      </w:tr>
    </w:tbl>
    <w:p w:rsidR="00775DEE" w:rsidRDefault="00775DEE">
      <w:pPr>
        <w:spacing w:line="240" w:lineRule="auto"/>
        <w:ind w:right="-720"/>
        <w:rPr>
          <w:rFonts w:ascii="Arial" w:eastAsia="Arial" w:hAnsi="Arial" w:cs="Arial"/>
          <w:color w:val="000000"/>
          <w:sz w:val="20"/>
          <w:szCs w:val="20"/>
        </w:rPr>
      </w:pPr>
    </w:p>
    <w:tbl>
      <w:tblPr>
        <w:tblStyle w:val="a3"/>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trPr>
          <w:trHeight w:val="215"/>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We have provided our team with the inputs needed to develop relevant objectives and energy targets:</w:t>
            </w:r>
          </w:p>
        </w:tc>
      </w:tr>
    </w:tbl>
    <w:p w:rsidR="00775DEE" w:rsidRDefault="00775DEE">
      <w:pPr>
        <w:widowControl w:val="0"/>
        <w:spacing w:line="240" w:lineRule="auto"/>
        <w:ind w:right="-720"/>
        <w:rPr>
          <w:rFonts w:ascii="Arial" w:eastAsia="Arial" w:hAnsi="Arial" w:cs="Arial"/>
          <w:color w:val="000000"/>
          <w:sz w:val="20"/>
          <w:szCs w:val="20"/>
        </w:rPr>
      </w:pPr>
    </w:p>
    <w:tbl>
      <w:tblPr>
        <w:tblStyle w:val="a4"/>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7020"/>
        <w:gridCol w:w="3150"/>
      </w:tblGrid>
      <w:tr w:rsidR="00775DEE">
        <w:trPr>
          <w:trHeight w:val="242"/>
        </w:trPr>
        <w:tc>
          <w:tcPr>
            <w:tcW w:w="10710" w:type="dxa"/>
            <w:gridSpan w:val="3"/>
          </w:tcPr>
          <w:p w:rsidR="00775DEE" w:rsidRDefault="00583D92">
            <w:pPr>
              <w:keepNext/>
              <w:spacing w:line="240" w:lineRule="auto"/>
              <w:ind w:left="-450" w:right="-720" w:firstLine="336"/>
              <w:rPr>
                <w:rFonts w:ascii="Arial" w:eastAsia="Arial" w:hAnsi="Arial" w:cs="Arial"/>
                <w:b/>
                <w:color w:val="000000"/>
                <w:sz w:val="20"/>
                <w:szCs w:val="20"/>
              </w:rPr>
            </w:pPr>
            <w:r>
              <w:rPr>
                <w:rFonts w:ascii="Arial" w:eastAsia="Arial" w:hAnsi="Arial" w:cs="Arial"/>
                <w:b/>
                <w:color w:val="000000"/>
                <w:sz w:val="20"/>
                <w:szCs w:val="20"/>
              </w:rPr>
              <w:lastRenderedPageBreak/>
              <w:t>Our objectives and energy targets:</w:t>
            </w:r>
          </w:p>
        </w:tc>
      </w:tr>
      <w:tr w:rsidR="00775DEE">
        <w:trPr>
          <w:trHeight w:val="215"/>
        </w:trPr>
        <w:tc>
          <w:tcPr>
            <w:tcW w:w="540"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20" w:type="dxa"/>
            <w:vAlign w:val="center"/>
          </w:tcPr>
          <w:p w:rsidR="00775DEE" w:rsidRDefault="00583D92">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Are consistent with our energy policy and effectively spur our energy policy commitments into action.</w:t>
            </w:r>
          </w:p>
        </w:tc>
        <w:tc>
          <w:tcPr>
            <w:tcW w:w="3150" w:type="dxa"/>
            <w:vAlign w:val="center"/>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The energy policy is used as our guiding framework.</w:t>
            </w:r>
          </w:p>
        </w:tc>
      </w:tr>
      <w:tr w:rsidR="00775DEE">
        <w:trPr>
          <w:trHeight w:val="215"/>
        </w:trPr>
        <w:tc>
          <w:tcPr>
            <w:tcW w:w="540" w:type="dxa"/>
            <w:vAlign w:val="center"/>
          </w:tcPr>
          <w:p w:rsidR="00775DEE" w:rsidRDefault="00583D92">
            <w:pPr>
              <w:keepNext/>
              <w:spacing w:before="50" w:after="50" w:line="240" w:lineRule="auto"/>
              <w:ind w:right="-720"/>
              <w:rPr>
                <w:rFonts w:ascii="Arial" w:eastAsia="Arial" w:hAnsi="Arial" w:cs="Arial"/>
                <w:color w:val="000000"/>
                <w:sz w:val="20"/>
                <w:szCs w:val="20"/>
              </w:rPr>
            </w:pPr>
            <w:bookmarkStart w:id="7" w:name="bookmark=id.tyjcwt" w:colFirst="0" w:colLast="0"/>
            <w:bookmarkEnd w:id="7"/>
            <w:r>
              <w:rPr>
                <w:rFonts w:ascii="Arial" w:eastAsia="Arial" w:hAnsi="Arial" w:cs="Arial"/>
                <w:color w:val="000000"/>
                <w:sz w:val="20"/>
                <w:szCs w:val="20"/>
              </w:rPr>
              <w:t>☒</w:t>
            </w:r>
          </w:p>
        </w:tc>
        <w:tc>
          <w:tcPr>
            <w:tcW w:w="7020" w:type="dxa"/>
            <w:vAlign w:val="center"/>
          </w:tcPr>
          <w:p w:rsidR="00775DEE" w:rsidRDefault="00583D92">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Consider and fully incorporate the potential energy improvement opportunities identified, prioritized, legal requirements and those that can be realistically achieved in the energy review.</w:t>
            </w:r>
          </w:p>
        </w:tc>
        <w:tc>
          <w:tcPr>
            <w:tcW w:w="3150" w:type="dxa"/>
            <w:vAlign w:val="center"/>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Cross-referenced with those identified in Task 2</w:t>
            </w:r>
            <w:r w:rsidR="00520BEF">
              <w:rPr>
                <w:rFonts w:ascii="Arial" w:eastAsia="Arial" w:hAnsi="Arial" w:cs="Arial"/>
                <w:color w:val="0000FF"/>
                <w:sz w:val="20"/>
                <w:szCs w:val="20"/>
              </w:rPr>
              <w:t>.</w:t>
            </w:r>
            <w:r>
              <w:rPr>
                <w:rFonts w:ascii="Arial" w:eastAsia="Arial" w:hAnsi="Arial" w:cs="Arial"/>
                <w:color w:val="0000FF"/>
                <w:sz w:val="20"/>
                <w:szCs w:val="20"/>
              </w:rPr>
              <w:t xml:space="preserve"> </w:t>
            </w:r>
          </w:p>
        </w:tc>
      </w:tr>
      <w:tr w:rsidR="00775DEE">
        <w:trPr>
          <w:trHeight w:val="215"/>
        </w:trPr>
        <w:tc>
          <w:tcPr>
            <w:tcW w:w="540"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20" w:type="dxa"/>
            <w:vAlign w:val="center"/>
          </w:tcPr>
          <w:p w:rsidR="00775DEE" w:rsidRDefault="00583D92">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Consider the significant energy uses (as identified in the Significant Energy Uses task and when identified we set an objective and/or energy target related to that improvement.</w:t>
            </w:r>
          </w:p>
        </w:tc>
        <w:tc>
          <w:tcPr>
            <w:tcW w:w="3150" w:type="dxa"/>
            <w:vAlign w:val="center"/>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Cross-referenced with those identified in Task 9</w:t>
            </w:r>
            <w:r w:rsidR="00520BEF">
              <w:rPr>
                <w:rFonts w:ascii="Arial" w:eastAsia="Arial" w:hAnsi="Arial" w:cs="Arial"/>
                <w:color w:val="0000FF"/>
                <w:sz w:val="20"/>
                <w:szCs w:val="20"/>
              </w:rPr>
              <w:t>.</w:t>
            </w:r>
          </w:p>
        </w:tc>
      </w:tr>
      <w:tr w:rsidR="00775DEE">
        <w:trPr>
          <w:trHeight w:val="215"/>
        </w:trPr>
        <w:tc>
          <w:tcPr>
            <w:tcW w:w="540"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20" w:type="dxa"/>
            <w:vAlign w:val="center"/>
          </w:tcPr>
          <w:p w:rsidR="00775DEE" w:rsidRDefault="00583D92">
            <w:pPr>
              <w:keepNext/>
              <w:spacing w:before="50" w:after="50" w:line="240" w:lineRule="auto"/>
              <w:ind w:right="-16"/>
              <w:rPr>
                <w:rFonts w:ascii="Arial" w:eastAsia="Arial" w:hAnsi="Arial" w:cs="Arial"/>
                <w:color w:val="000000"/>
                <w:sz w:val="20"/>
                <w:szCs w:val="20"/>
              </w:rPr>
            </w:pPr>
            <w:r>
              <w:rPr>
                <w:rFonts w:ascii="Arial" w:eastAsia="Arial" w:hAnsi="Arial" w:cs="Arial"/>
                <w:color w:val="000000"/>
                <w:sz w:val="20"/>
                <w:szCs w:val="20"/>
              </w:rPr>
              <w:t>Consider our organization’s business and financial situation, operating conditions, and constraints that are achievable, compatible, and align with your organization’s strategic business plans, and result in successful improvement of energy performance and the EnMS.</w:t>
            </w:r>
          </w:p>
        </w:tc>
        <w:tc>
          <w:tcPr>
            <w:tcW w:w="3150" w:type="dxa"/>
            <w:vAlign w:val="center"/>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Yes, and in alignment with our energy policy. Improvements or changes to the policy itself or the strategies will be made as necessary.</w:t>
            </w:r>
          </w:p>
        </w:tc>
      </w:tr>
      <w:tr w:rsidR="00775DEE">
        <w:trPr>
          <w:trHeight w:val="215"/>
        </w:trPr>
        <w:tc>
          <w:tcPr>
            <w:tcW w:w="540"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7020" w:type="dxa"/>
            <w:vAlign w:val="center"/>
          </w:tcPr>
          <w:p w:rsidR="00775DEE" w:rsidRDefault="00583D92">
            <w:pPr>
              <w:keepNext/>
              <w:spacing w:before="50" w:after="50" w:line="240" w:lineRule="auto"/>
              <w:ind w:right="-16"/>
              <w:rPr>
                <w:rFonts w:ascii="Arial" w:eastAsia="Arial" w:hAnsi="Arial" w:cs="Arial"/>
                <w:color w:val="000000"/>
                <w:sz w:val="20"/>
                <w:szCs w:val="20"/>
              </w:rPr>
            </w:pPr>
            <w:r>
              <w:rPr>
                <w:color w:val="808080"/>
              </w:rPr>
              <w:t>Click here to enter text.</w:t>
            </w:r>
          </w:p>
        </w:tc>
        <w:tc>
          <w:tcPr>
            <w:tcW w:w="3150" w:type="dxa"/>
            <w:vAlign w:val="center"/>
          </w:tcPr>
          <w:p w:rsidR="00775DEE" w:rsidRDefault="00583D92">
            <w:pPr>
              <w:keepNext/>
              <w:spacing w:before="50" w:after="50" w:line="240" w:lineRule="auto"/>
              <w:rPr>
                <w:rFonts w:ascii="Arial" w:eastAsia="Arial" w:hAnsi="Arial" w:cs="Arial"/>
                <w:color w:val="0000FF"/>
                <w:sz w:val="20"/>
                <w:szCs w:val="20"/>
              </w:rPr>
            </w:pPr>
            <w:r>
              <w:rPr>
                <w:color w:val="808080"/>
              </w:rPr>
              <w:t>Click here to enter text.</w:t>
            </w:r>
          </w:p>
        </w:tc>
      </w:tr>
    </w:tbl>
    <w:p w:rsidR="00775DEE" w:rsidRDefault="00775DEE">
      <w:pPr>
        <w:keepNext/>
        <w:spacing w:line="240" w:lineRule="auto"/>
        <w:ind w:right="-720"/>
        <w:rPr>
          <w:rFonts w:ascii="Arial" w:eastAsia="Arial" w:hAnsi="Arial" w:cs="Arial"/>
          <w:color w:val="000000"/>
          <w:sz w:val="20"/>
          <w:szCs w:val="20"/>
        </w:rPr>
      </w:pPr>
    </w:p>
    <w:tbl>
      <w:tblPr>
        <w:tblStyle w:val="a5"/>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trPr>
          <w:trHeight w:val="242"/>
        </w:trPr>
        <w:tc>
          <w:tcPr>
            <w:tcW w:w="10710" w:type="dxa"/>
            <w:gridSpan w:val="2"/>
          </w:tcPr>
          <w:p w:rsidR="00775DEE" w:rsidRDefault="00583D92">
            <w:pPr>
              <w:keepNext/>
              <w:spacing w:line="240" w:lineRule="auto"/>
              <w:ind w:left="-450" w:right="-13" w:firstLine="336"/>
              <w:rPr>
                <w:rFonts w:ascii="Arial" w:eastAsia="Arial" w:hAnsi="Arial" w:cs="Arial"/>
                <w:b/>
                <w:color w:val="000000"/>
                <w:sz w:val="20"/>
                <w:szCs w:val="20"/>
              </w:rPr>
            </w:pPr>
            <w:r>
              <w:rPr>
                <w:rFonts w:ascii="Arial" w:eastAsia="Arial" w:hAnsi="Arial" w:cs="Arial"/>
                <w:b/>
                <w:color w:val="000000"/>
                <w:sz w:val="20"/>
                <w:szCs w:val="20"/>
              </w:rPr>
              <w:t>Our objectives related to energy performance include:</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keepNext/>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 xml:space="preserve">Reduce annual energy consumption by </w:t>
            </w:r>
            <w:r w:rsidR="00520BEF">
              <w:rPr>
                <w:rFonts w:ascii="Arial" w:eastAsia="Arial" w:hAnsi="Arial" w:cs="Arial"/>
                <w:color w:val="0000FF"/>
                <w:sz w:val="20"/>
                <w:szCs w:val="20"/>
              </w:rPr>
              <w:t>25</w:t>
            </w:r>
            <w:r>
              <w:rPr>
                <w:rFonts w:ascii="Arial" w:eastAsia="Arial" w:hAnsi="Arial" w:cs="Arial"/>
                <w:color w:val="0000FF"/>
                <w:sz w:val="20"/>
                <w:szCs w:val="20"/>
              </w:rPr>
              <w:t>% by the end of 2030 compared to our baseline year (2019)</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keepNext/>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Meet or exceed energy performance improvements as defined in City Local Laws A, B, &amp; C</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keepNext/>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Improve energy-related communications to on-site suppliers and contractors by the end of 202</w:t>
            </w:r>
            <w:r w:rsidR="00520BEF">
              <w:rPr>
                <w:rFonts w:ascii="Arial" w:eastAsia="Arial" w:hAnsi="Arial" w:cs="Arial"/>
                <w:color w:val="0000FF"/>
                <w:sz w:val="20"/>
                <w:szCs w:val="20"/>
              </w:rPr>
              <w:t>2</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22262A"/>
                <w:sz w:val="20"/>
                <w:szCs w:val="20"/>
              </w:rPr>
              <w:t>☒</w:t>
            </w:r>
          </w:p>
        </w:tc>
        <w:tc>
          <w:tcPr>
            <w:tcW w:w="10201" w:type="dxa"/>
            <w:vAlign w:val="center"/>
          </w:tcPr>
          <w:p w:rsidR="00775DEE" w:rsidRDefault="00583D92">
            <w:pPr>
              <w:keepNext/>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Empower the Green Team to coordinate, define, and measure impact of implementing the EnMS by end of 2021</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22262A"/>
                <w:sz w:val="20"/>
                <w:szCs w:val="20"/>
              </w:rPr>
            </w:pPr>
            <w:r>
              <w:rPr>
                <w:rFonts w:ascii="Arial" w:eastAsia="Arial" w:hAnsi="Arial" w:cs="Arial"/>
                <w:color w:val="22262A"/>
                <w:sz w:val="20"/>
                <w:szCs w:val="20"/>
              </w:rPr>
              <w:t>☐</w:t>
            </w:r>
          </w:p>
        </w:tc>
        <w:tc>
          <w:tcPr>
            <w:tcW w:w="10201" w:type="dxa"/>
            <w:vAlign w:val="center"/>
          </w:tcPr>
          <w:p w:rsidR="00775DEE" w:rsidRDefault="00583D92">
            <w:pPr>
              <w:keepNext/>
              <w:spacing w:before="50" w:after="50" w:line="240" w:lineRule="auto"/>
              <w:ind w:right="77"/>
              <w:rPr>
                <w:rFonts w:ascii="Arial" w:eastAsia="Arial" w:hAnsi="Arial" w:cs="Arial"/>
                <w:color w:val="0000FF"/>
                <w:sz w:val="20"/>
                <w:szCs w:val="20"/>
              </w:rPr>
            </w:pPr>
            <w:r>
              <w:rPr>
                <w:color w:val="808080"/>
              </w:rPr>
              <w:t>Click here to enter text.</w:t>
            </w:r>
          </w:p>
        </w:tc>
      </w:tr>
    </w:tbl>
    <w:p w:rsidR="00775DEE" w:rsidRDefault="00775DEE">
      <w:pPr>
        <w:keepNext/>
        <w:spacing w:line="240" w:lineRule="auto"/>
        <w:ind w:right="-720"/>
        <w:rPr>
          <w:rFonts w:ascii="Arial" w:eastAsia="Arial" w:hAnsi="Arial" w:cs="Arial"/>
          <w:color w:val="000000"/>
          <w:sz w:val="20"/>
          <w:szCs w:val="20"/>
        </w:rPr>
      </w:pPr>
    </w:p>
    <w:tbl>
      <w:tblPr>
        <w:tblStyle w:val="a6"/>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0201"/>
      </w:tblGrid>
      <w:tr w:rsidR="00775DEE">
        <w:trPr>
          <w:trHeight w:val="242"/>
        </w:trPr>
        <w:tc>
          <w:tcPr>
            <w:tcW w:w="10710" w:type="dxa"/>
            <w:gridSpan w:val="2"/>
          </w:tcPr>
          <w:p w:rsidR="00775DEE" w:rsidRDefault="00583D92">
            <w:pPr>
              <w:keepNext/>
              <w:spacing w:line="240" w:lineRule="auto"/>
              <w:ind w:left="-450" w:firstLine="336"/>
              <w:rPr>
                <w:rFonts w:ascii="Arial" w:eastAsia="Arial" w:hAnsi="Arial" w:cs="Arial"/>
                <w:b/>
                <w:color w:val="000000"/>
                <w:sz w:val="20"/>
                <w:szCs w:val="20"/>
              </w:rPr>
            </w:pPr>
            <w:r>
              <w:rPr>
                <w:rFonts w:ascii="Arial" w:eastAsia="Arial" w:hAnsi="Arial" w:cs="Arial"/>
                <w:b/>
                <w:i/>
                <w:color w:val="000000"/>
                <w:sz w:val="20"/>
                <w:szCs w:val="20"/>
              </w:rPr>
              <w:t xml:space="preserve"> </w:t>
            </w:r>
            <w:r>
              <w:rPr>
                <w:rFonts w:ascii="Arial" w:eastAsia="Arial" w:hAnsi="Arial" w:cs="Arial"/>
                <w:b/>
                <w:color w:val="000000"/>
                <w:sz w:val="20"/>
                <w:szCs w:val="20"/>
              </w:rPr>
              <w:t>Our energy targets are quantitative and include:</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keepNext/>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Reduce electrical consumption per occupied room by 4% from the 2019 baseline at the end of Q4 2021</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keepNext/>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Reduce natural gas consumption per occupied room by 3% from the 2019 baseline at the end of Q4 2021</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keepNext/>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Develop a list of at least 20 improvement opportunities from employee ideas by end of Q4 2021</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vAlign w:val="center"/>
          </w:tcPr>
          <w:p w:rsidR="00775DEE" w:rsidRDefault="00583D92">
            <w:pPr>
              <w:keepNext/>
              <w:spacing w:before="50" w:after="50" w:line="240" w:lineRule="auto"/>
              <w:ind w:right="-13"/>
              <w:rPr>
                <w:rFonts w:ascii="Arial" w:eastAsia="Arial" w:hAnsi="Arial" w:cs="Arial"/>
                <w:color w:val="0000FF"/>
                <w:sz w:val="20"/>
                <w:szCs w:val="20"/>
              </w:rPr>
            </w:pPr>
            <w:r>
              <w:rPr>
                <w:rFonts w:ascii="Arial" w:eastAsia="Arial" w:hAnsi="Arial" w:cs="Arial"/>
                <w:color w:val="0000FF"/>
                <w:sz w:val="20"/>
                <w:szCs w:val="20"/>
              </w:rPr>
              <w:t>Improve our Energy Star score by 3 points over calendar year 2021</w:t>
            </w:r>
          </w:p>
        </w:tc>
      </w:tr>
      <w:tr w:rsidR="00775DEE">
        <w:trPr>
          <w:trHeight w:val="242"/>
        </w:trPr>
        <w:tc>
          <w:tcPr>
            <w:tcW w:w="509" w:type="dxa"/>
            <w:vAlign w:val="center"/>
          </w:tcPr>
          <w:p w:rsidR="00775DEE" w:rsidRDefault="00583D92">
            <w:pPr>
              <w:keepNext/>
              <w:spacing w:before="50" w:after="50" w:line="240" w:lineRule="auto"/>
              <w:ind w:right="-720"/>
              <w:rPr>
                <w:rFonts w:ascii="Arial" w:eastAsia="Arial" w:hAnsi="Arial" w:cs="Arial"/>
                <w:color w:val="000000"/>
                <w:sz w:val="20"/>
                <w:szCs w:val="20"/>
              </w:rPr>
            </w:pPr>
            <w:r>
              <w:rPr>
                <w:rFonts w:ascii="Arial" w:eastAsia="Arial" w:hAnsi="Arial" w:cs="Arial"/>
                <w:color w:val="22262A"/>
                <w:sz w:val="20"/>
                <w:szCs w:val="20"/>
              </w:rPr>
              <w:t>☐</w:t>
            </w:r>
          </w:p>
        </w:tc>
        <w:tc>
          <w:tcPr>
            <w:tcW w:w="10201" w:type="dxa"/>
            <w:vAlign w:val="center"/>
          </w:tcPr>
          <w:p w:rsidR="00775DEE" w:rsidRDefault="00583D92">
            <w:pPr>
              <w:keepNext/>
              <w:spacing w:before="50" w:after="50" w:line="240" w:lineRule="auto"/>
              <w:ind w:right="-13"/>
              <w:rPr>
                <w:rFonts w:ascii="Arial" w:eastAsia="Arial" w:hAnsi="Arial" w:cs="Arial"/>
                <w:color w:val="0000FF"/>
                <w:sz w:val="20"/>
                <w:szCs w:val="20"/>
              </w:rPr>
            </w:pPr>
            <w:r>
              <w:rPr>
                <w:color w:val="808080"/>
              </w:rPr>
              <w:t>Click here to enter text.</w:t>
            </w:r>
          </w:p>
        </w:tc>
      </w:tr>
    </w:tbl>
    <w:p w:rsidR="00775DEE" w:rsidRDefault="00775DEE">
      <w:pPr>
        <w:spacing w:line="240" w:lineRule="auto"/>
        <w:ind w:right="-720"/>
        <w:rPr>
          <w:rFonts w:ascii="Arial" w:eastAsia="Arial" w:hAnsi="Arial" w:cs="Arial"/>
          <w:color w:val="000000"/>
          <w:sz w:val="20"/>
          <w:szCs w:val="20"/>
        </w:rPr>
      </w:pPr>
    </w:p>
    <w:tbl>
      <w:tblPr>
        <w:tblStyle w:val="a7"/>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601"/>
        <w:gridCol w:w="3600"/>
      </w:tblGrid>
      <w:tr w:rsidR="00775DEE">
        <w:trPr>
          <w:trHeight w:val="242"/>
        </w:trPr>
        <w:tc>
          <w:tcPr>
            <w:tcW w:w="10710" w:type="dxa"/>
            <w:gridSpan w:val="3"/>
          </w:tcPr>
          <w:p w:rsidR="00775DEE" w:rsidRDefault="00583D92">
            <w:pPr>
              <w:keepNext/>
              <w:spacing w:line="240" w:lineRule="auto"/>
              <w:ind w:left="-450" w:right="-720" w:firstLine="336"/>
              <w:rPr>
                <w:rFonts w:ascii="Arial" w:eastAsia="Arial" w:hAnsi="Arial" w:cs="Arial"/>
                <w:b/>
                <w:color w:val="000000"/>
                <w:sz w:val="20"/>
                <w:szCs w:val="20"/>
              </w:rPr>
            </w:pPr>
            <w:r>
              <w:rPr>
                <w:rFonts w:ascii="Arial" w:eastAsia="Arial" w:hAnsi="Arial" w:cs="Arial"/>
                <w:b/>
                <w:color w:val="000000"/>
                <w:sz w:val="20"/>
                <w:szCs w:val="20"/>
              </w:rPr>
              <w:t>We have established:</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bookmarkStart w:id="8" w:name="bookmark=id.3dy6vkm" w:colFirst="0" w:colLast="0"/>
            <w:bookmarkEnd w:id="8"/>
            <w:r>
              <w:rPr>
                <w:rFonts w:ascii="Arial" w:eastAsia="Arial" w:hAnsi="Arial" w:cs="Arial"/>
                <w:color w:val="000000"/>
                <w:sz w:val="20"/>
                <w:szCs w:val="20"/>
              </w:rPr>
              <w:t>☒</w:t>
            </w:r>
          </w:p>
        </w:tc>
        <w:tc>
          <w:tcPr>
            <w:tcW w:w="6601" w:type="dxa"/>
            <w:vAlign w:val="center"/>
          </w:tcPr>
          <w:p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A process for monitoring, reviewing and updating objectives and targets on a continual basis.</w:t>
            </w:r>
          </w:p>
        </w:tc>
        <w:tc>
          <w:tcPr>
            <w:tcW w:w="3600" w:type="dxa"/>
            <w:vAlign w:val="center"/>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Done during Energy Team meetings, but also when any significant deviation is noted.</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601" w:type="dxa"/>
            <w:vAlign w:val="center"/>
          </w:tcPr>
          <w:p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Roles and responsibilities for monitoring and reviewing this progress.</w:t>
            </w:r>
          </w:p>
        </w:tc>
        <w:tc>
          <w:tcPr>
            <w:tcW w:w="3600" w:type="dxa"/>
            <w:vAlign w:val="center"/>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Team members have assigned responsibilities and collaborate with </w:t>
            </w:r>
            <w:r>
              <w:rPr>
                <w:rFonts w:ascii="Arial" w:eastAsia="Arial" w:hAnsi="Arial" w:cs="Arial"/>
                <w:color w:val="0000FF"/>
                <w:sz w:val="20"/>
                <w:szCs w:val="20"/>
              </w:rPr>
              <w:lastRenderedPageBreak/>
              <w:t>other functional areas to review progress on objectives and targets</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lastRenderedPageBreak/>
              <w:t>☒</w:t>
            </w:r>
          </w:p>
        </w:tc>
        <w:tc>
          <w:tcPr>
            <w:tcW w:w="6601" w:type="dxa"/>
            <w:vAlign w:val="center"/>
          </w:tcPr>
          <w:p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 xml:space="preserve">A practice of reporting objectives and energy target achievements to top management through the management review process introduced in the Management Review task. We issue revisions to objectives as needed. </w:t>
            </w:r>
          </w:p>
        </w:tc>
        <w:tc>
          <w:tcPr>
            <w:tcW w:w="3600" w:type="dxa"/>
            <w:vAlign w:val="center"/>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Objectives and targets are reviewed with Management every quarter.</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601" w:type="dxa"/>
            <w:vAlign w:val="center"/>
          </w:tcPr>
          <w:p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 xml:space="preserve">We retain documented information on the objectives and energy targets. </w:t>
            </w:r>
          </w:p>
        </w:tc>
        <w:tc>
          <w:tcPr>
            <w:tcW w:w="3600" w:type="dxa"/>
            <w:vAlign w:val="center"/>
          </w:tcPr>
          <w:p w:rsidR="00775DEE" w:rsidRDefault="00583D92">
            <w:pPr>
              <w:keepNext/>
              <w:spacing w:before="50" w:after="50" w:line="240" w:lineRule="auto"/>
              <w:rPr>
                <w:rFonts w:ascii="Arial" w:eastAsia="Arial" w:hAnsi="Arial" w:cs="Arial"/>
                <w:color w:val="0000FF"/>
                <w:sz w:val="20"/>
                <w:szCs w:val="20"/>
              </w:rPr>
            </w:pPr>
            <w:r>
              <w:rPr>
                <w:rFonts w:ascii="Arial" w:eastAsia="Arial" w:hAnsi="Arial" w:cs="Arial"/>
                <w:color w:val="0000FF"/>
                <w:sz w:val="20"/>
                <w:szCs w:val="20"/>
              </w:rPr>
              <w:t xml:space="preserve">Documentation processes developed and systematized  </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601" w:type="dxa"/>
            <w:vAlign w:val="center"/>
          </w:tcPr>
          <w:p w:rsidR="00775DEE" w:rsidRDefault="00583D92">
            <w:pPr>
              <w:keepNext/>
              <w:spacing w:before="50" w:after="50" w:line="240" w:lineRule="auto"/>
              <w:ind w:right="-13"/>
              <w:rPr>
                <w:rFonts w:ascii="Arial" w:eastAsia="Arial" w:hAnsi="Arial" w:cs="Arial"/>
                <w:color w:val="000000"/>
                <w:sz w:val="20"/>
                <w:szCs w:val="20"/>
              </w:rPr>
            </w:pPr>
            <w:r>
              <w:rPr>
                <w:rFonts w:ascii="Arial" w:eastAsia="Arial" w:hAnsi="Arial" w:cs="Arial"/>
                <w:color w:val="000000"/>
                <w:sz w:val="20"/>
                <w:szCs w:val="20"/>
              </w:rPr>
              <w:t xml:space="preserve"> </w:t>
            </w:r>
            <w:r>
              <w:rPr>
                <w:color w:val="808080"/>
              </w:rPr>
              <w:t>Click here to enter text.</w:t>
            </w:r>
          </w:p>
        </w:tc>
        <w:tc>
          <w:tcPr>
            <w:tcW w:w="3600" w:type="dxa"/>
            <w:vAlign w:val="center"/>
          </w:tcPr>
          <w:p w:rsidR="00775DEE" w:rsidRDefault="00583D92">
            <w:pPr>
              <w:keepNext/>
              <w:spacing w:before="50" w:after="50" w:line="240" w:lineRule="auto"/>
              <w:rPr>
                <w:rFonts w:ascii="Arial" w:eastAsia="Arial" w:hAnsi="Arial" w:cs="Arial"/>
                <w:color w:val="0000FF"/>
                <w:sz w:val="20"/>
                <w:szCs w:val="20"/>
              </w:rPr>
            </w:pPr>
            <w:r>
              <w:rPr>
                <w:color w:val="808080"/>
              </w:rPr>
              <w:t>Click here to enter text.</w:t>
            </w:r>
          </w:p>
        </w:tc>
      </w:tr>
    </w:tbl>
    <w:p w:rsidR="00775DEE" w:rsidRDefault="00775DEE">
      <w:pPr>
        <w:spacing w:line="240" w:lineRule="auto"/>
        <w:ind w:right="-720"/>
        <w:rPr>
          <w:rFonts w:ascii="Arial" w:eastAsia="Arial" w:hAnsi="Arial" w:cs="Arial"/>
          <w:color w:val="000000"/>
          <w:sz w:val="20"/>
          <w:szCs w:val="20"/>
        </w:rPr>
      </w:pPr>
    </w:p>
    <w:p w:rsidR="00520BEF" w:rsidRDefault="00520BEF" w:rsidP="00520BEF">
      <w:pPr>
        <w:spacing w:line="240" w:lineRule="auto"/>
        <w:ind w:left="-720" w:right="-900" w:hanging="90"/>
        <w:rPr>
          <w:rFonts w:ascii="Arial" w:hAnsi="Arial" w:cs="Arial"/>
          <w:i/>
          <w:iCs/>
          <w:color w:val="000000" w:themeColor="text1"/>
          <w:sz w:val="20"/>
        </w:rPr>
      </w:pPr>
      <w:r>
        <w:rPr>
          <w:rFonts w:ascii="Arial" w:hAnsi="Arial" w:cs="Arial"/>
          <w:i/>
          <w:iCs/>
          <w:color w:val="000000" w:themeColor="text1"/>
          <w:sz w:val="20"/>
          <w:szCs w:val="20"/>
        </w:rPr>
        <w:t>The Energy Objectives and Targets Worksheet below can be useful to record objectives, energy targets and required inputs.</w:t>
      </w:r>
    </w:p>
    <w:p w:rsidR="00520BEF" w:rsidRDefault="00520BEF">
      <w:pPr>
        <w:spacing w:line="240" w:lineRule="auto"/>
        <w:ind w:right="-720"/>
        <w:rPr>
          <w:rFonts w:ascii="Arial" w:eastAsia="Arial" w:hAnsi="Arial" w:cs="Arial"/>
          <w:color w:val="000000"/>
          <w:sz w:val="20"/>
          <w:szCs w:val="20"/>
        </w:rPr>
        <w:sectPr w:rsidR="00520BEF">
          <w:headerReference w:type="default" r:id="rId8"/>
          <w:footerReference w:type="even" r:id="rId9"/>
          <w:footerReference w:type="default" r:id="rId10"/>
          <w:pgSz w:w="12240" w:h="15840"/>
          <w:pgMar w:top="2088" w:right="1440" w:bottom="1037" w:left="1440" w:header="720" w:footer="720" w:gutter="0"/>
          <w:pgNumType w:start="1"/>
          <w:cols w:space="720"/>
        </w:sectPr>
      </w:pPr>
    </w:p>
    <w:p w:rsidR="00775DEE" w:rsidRDefault="00583D92">
      <w:pPr>
        <w:pStyle w:val="Title"/>
        <w:spacing w:after="240"/>
        <w:rPr>
          <w:rFonts w:ascii="Arial" w:eastAsia="Arial" w:hAnsi="Arial" w:cs="Arial"/>
          <w:b w:val="0"/>
        </w:rPr>
      </w:pPr>
      <w:r>
        <w:rPr>
          <w:rFonts w:ascii="Arial" w:eastAsia="Arial" w:hAnsi="Arial" w:cs="Arial"/>
          <w:b w:val="0"/>
        </w:rPr>
        <w:lastRenderedPageBreak/>
        <w:t>Energy Objectives and Targets Worksheet</w:t>
      </w:r>
    </w:p>
    <w:tbl>
      <w:tblPr>
        <w:tblStyle w:val="a8"/>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8"/>
        <w:gridCol w:w="2628"/>
        <w:gridCol w:w="678"/>
        <w:gridCol w:w="2047"/>
        <w:gridCol w:w="2885"/>
      </w:tblGrid>
      <w:tr w:rsidR="00775DEE">
        <w:trPr>
          <w:trHeight w:val="854"/>
          <w:jc w:val="center"/>
        </w:trPr>
        <w:tc>
          <w:tcPr>
            <w:tcW w:w="5954" w:type="dxa"/>
            <w:gridSpan w:val="3"/>
            <w:vAlign w:val="center"/>
          </w:tcPr>
          <w:p w:rsidR="00775DEE" w:rsidRDefault="00583D92">
            <w:pPr>
              <w:rPr>
                <w:rFonts w:ascii="Arial" w:eastAsia="Arial" w:hAnsi="Arial" w:cs="Arial"/>
                <w:sz w:val="20"/>
                <w:szCs w:val="20"/>
              </w:rPr>
            </w:pPr>
            <w:r>
              <w:rPr>
                <w:rFonts w:ascii="Arial" w:eastAsia="Arial" w:hAnsi="Arial" w:cs="Arial"/>
                <w:color w:val="0000FF"/>
                <w:sz w:val="20"/>
                <w:szCs w:val="20"/>
              </w:rPr>
              <w:t xml:space="preserve">Reduce annual energy consumption by </w:t>
            </w:r>
            <w:r w:rsidR="00520BEF">
              <w:rPr>
                <w:rFonts w:ascii="Arial" w:eastAsia="Arial" w:hAnsi="Arial" w:cs="Arial"/>
                <w:color w:val="0000FF"/>
                <w:sz w:val="20"/>
                <w:szCs w:val="20"/>
              </w:rPr>
              <w:t>25</w:t>
            </w:r>
            <w:r>
              <w:rPr>
                <w:rFonts w:ascii="Arial" w:eastAsia="Arial" w:hAnsi="Arial" w:cs="Arial"/>
                <w:color w:val="0000FF"/>
                <w:sz w:val="20"/>
                <w:szCs w:val="20"/>
              </w:rPr>
              <w:t>% by the end of 2030 compared to our baseline year (2019)</w:t>
            </w:r>
          </w:p>
        </w:tc>
        <w:tc>
          <w:tcPr>
            <w:tcW w:w="4932" w:type="dxa"/>
            <w:gridSpan w:val="2"/>
          </w:tcPr>
          <w:p w:rsidR="00775DEE" w:rsidRDefault="00583D92">
            <w:pPr>
              <w:rPr>
                <w:rFonts w:ascii="Arial" w:eastAsia="Arial" w:hAnsi="Arial" w:cs="Arial"/>
                <w:b/>
                <w:sz w:val="20"/>
                <w:szCs w:val="20"/>
              </w:rPr>
            </w:pPr>
            <w:r>
              <w:rPr>
                <w:rFonts w:ascii="Arial" w:eastAsia="Arial" w:hAnsi="Arial" w:cs="Arial"/>
                <w:b/>
                <w:sz w:val="20"/>
                <w:szCs w:val="20"/>
              </w:rPr>
              <w:t>Doc ID:</w:t>
            </w:r>
          </w:p>
          <w:p w:rsidR="00775DEE" w:rsidRDefault="00583D92">
            <w:pPr>
              <w:rPr>
                <w:rFonts w:ascii="Arial" w:eastAsia="Arial" w:hAnsi="Arial" w:cs="Arial"/>
                <w:sz w:val="20"/>
                <w:szCs w:val="20"/>
              </w:rPr>
            </w:pPr>
            <w:r>
              <w:rPr>
                <w:rFonts w:ascii="Arial" w:eastAsia="Arial" w:hAnsi="Arial" w:cs="Arial"/>
                <w:color w:val="0000FF"/>
                <w:sz w:val="20"/>
                <w:szCs w:val="20"/>
              </w:rPr>
              <w:t>50001ReadyO01-2021</w:t>
            </w:r>
          </w:p>
        </w:tc>
      </w:tr>
      <w:tr w:rsidR="00775DEE">
        <w:trPr>
          <w:trHeight w:val="809"/>
          <w:jc w:val="center"/>
        </w:trPr>
        <w:tc>
          <w:tcPr>
            <w:tcW w:w="10886" w:type="dxa"/>
            <w:gridSpan w:val="5"/>
            <w:tcBorders>
              <w:bottom w:val="single" w:sz="4" w:space="0" w:color="000000"/>
            </w:tcBorders>
          </w:tcPr>
          <w:p w:rsidR="00775DEE" w:rsidRDefault="00583D92">
            <w:pPr>
              <w:rPr>
                <w:rFonts w:ascii="Arial" w:eastAsia="Arial" w:hAnsi="Arial" w:cs="Arial"/>
                <w:b/>
                <w:sz w:val="20"/>
                <w:szCs w:val="20"/>
              </w:rPr>
            </w:pPr>
            <w:r>
              <w:rPr>
                <w:rFonts w:ascii="Arial" w:eastAsia="Arial" w:hAnsi="Arial" w:cs="Arial"/>
                <w:b/>
                <w:sz w:val="20"/>
                <w:szCs w:val="20"/>
              </w:rPr>
              <w:t>Target 1:</w:t>
            </w:r>
            <w:r>
              <w:rPr>
                <w:rFonts w:ascii="Arial" w:eastAsia="Arial" w:hAnsi="Arial" w:cs="Arial"/>
                <w:sz w:val="20"/>
                <w:szCs w:val="20"/>
              </w:rPr>
              <w:t xml:space="preserve">  </w:t>
            </w:r>
          </w:p>
          <w:p w:rsidR="00775DEE" w:rsidRDefault="00583D92">
            <w:pPr>
              <w:rPr>
                <w:rFonts w:ascii="Arial" w:eastAsia="Arial" w:hAnsi="Arial" w:cs="Arial"/>
                <w:b/>
                <w:sz w:val="20"/>
                <w:szCs w:val="20"/>
              </w:rPr>
            </w:pPr>
            <w:r>
              <w:rPr>
                <w:rFonts w:ascii="Arial" w:eastAsia="Arial" w:hAnsi="Arial" w:cs="Arial"/>
                <w:color w:val="0000FF"/>
                <w:sz w:val="20"/>
                <w:szCs w:val="20"/>
              </w:rPr>
              <w:t>Reduce electrical consumption per occupied room by 4% from the 2019 baseline at the end of Q4 2021</w:t>
            </w:r>
          </w:p>
        </w:tc>
      </w:tr>
      <w:tr w:rsidR="00775DEE">
        <w:trPr>
          <w:trHeight w:val="800"/>
          <w:jc w:val="center"/>
        </w:trPr>
        <w:tc>
          <w:tcPr>
            <w:tcW w:w="10886" w:type="dxa"/>
            <w:gridSpan w:val="5"/>
            <w:tcBorders>
              <w:bottom w:val="single" w:sz="4" w:space="0" w:color="000000"/>
            </w:tcBorders>
          </w:tcPr>
          <w:p w:rsidR="00775DEE" w:rsidRDefault="00583D92">
            <w:pPr>
              <w:rPr>
                <w:rFonts w:ascii="Arial" w:eastAsia="Arial" w:hAnsi="Arial" w:cs="Arial"/>
                <w:sz w:val="20"/>
                <w:szCs w:val="20"/>
              </w:rPr>
            </w:pPr>
            <w:r>
              <w:rPr>
                <w:rFonts w:ascii="Arial" w:eastAsia="Arial" w:hAnsi="Arial" w:cs="Arial"/>
                <w:b/>
                <w:sz w:val="20"/>
                <w:szCs w:val="20"/>
              </w:rPr>
              <w:t>Target 2:</w:t>
            </w:r>
          </w:p>
          <w:p w:rsidR="00775DEE" w:rsidRDefault="00583D92">
            <w:pPr>
              <w:rPr>
                <w:rFonts w:ascii="Arial" w:eastAsia="Arial" w:hAnsi="Arial" w:cs="Arial"/>
                <w:b/>
                <w:sz w:val="20"/>
                <w:szCs w:val="20"/>
              </w:rPr>
            </w:pPr>
            <w:r>
              <w:rPr>
                <w:rFonts w:ascii="Arial" w:eastAsia="Arial" w:hAnsi="Arial" w:cs="Arial"/>
                <w:color w:val="0000FF"/>
                <w:sz w:val="20"/>
                <w:szCs w:val="20"/>
              </w:rPr>
              <w:t>Reduce natural gas consumption per occupied room by 3% from the 2019 baseline at the end of Q4 2021</w:t>
            </w:r>
          </w:p>
        </w:tc>
      </w:tr>
      <w:tr w:rsidR="00775DEE">
        <w:trPr>
          <w:trHeight w:val="809"/>
          <w:jc w:val="center"/>
        </w:trPr>
        <w:tc>
          <w:tcPr>
            <w:tcW w:w="10886" w:type="dxa"/>
            <w:gridSpan w:val="5"/>
            <w:tcBorders>
              <w:bottom w:val="single" w:sz="4" w:space="0" w:color="000000"/>
            </w:tcBorders>
          </w:tcPr>
          <w:p w:rsidR="00775DEE" w:rsidRDefault="00583D92">
            <w:pPr>
              <w:rPr>
                <w:rFonts w:ascii="Arial" w:eastAsia="Arial" w:hAnsi="Arial" w:cs="Arial"/>
                <w:b/>
                <w:sz w:val="20"/>
                <w:szCs w:val="20"/>
              </w:rPr>
            </w:pPr>
            <w:r>
              <w:rPr>
                <w:rFonts w:ascii="Arial" w:eastAsia="Arial" w:hAnsi="Arial" w:cs="Arial"/>
                <w:b/>
                <w:sz w:val="20"/>
                <w:szCs w:val="20"/>
              </w:rPr>
              <w:t>Target 3:</w:t>
            </w:r>
          </w:p>
          <w:p w:rsidR="00775DEE" w:rsidRDefault="00583D92">
            <w:pPr>
              <w:rPr>
                <w:rFonts w:ascii="Arial" w:eastAsia="Arial" w:hAnsi="Arial" w:cs="Arial"/>
                <w:b/>
                <w:sz w:val="20"/>
                <w:szCs w:val="20"/>
              </w:rPr>
            </w:pPr>
            <w:r>
              <w:rPr>
                <w:rFonts w:ascii="Arial" w:eastAsia="Arial" w:hAnsi="Arial" w:cs="Arial"/>
                <w:color w:val="0000FF"/>
                <w:sz w:val="20"/>
                <w:szCs w:val="20"/>
              </w:rPr>
              <w:t>Improve our Energy Star score by 3 points over calendar year 2021</w:t>
            </w:r>
          </w:p>
        </w:tc>
      </w:tr>
      <w:tr w:rsidR="00775DEE">
        <w:trPr>
          <w:trHeight w:val="1241"/>
          <w:jc w:val="center"/>
        </w:trPr>
        <w:tc>
          <w:tcPr>
            <w:tcW w:w="10886" w:type="dxa"/>
            <w:gridSpan w:val="5"/>
            <w:tcBorders>
              <w:bottom w:val="single" w:sz="4" w:space="0" w:color="000000"/>
            </w:tcBorders>
          </w:tcPr>
          <w:p w:rsidR="00775DEE" w:rsidRDefault="00583D92">
            <w:pPr>
              <w:rPr>
                <w:rFonts w:ascii="Arial" w:eastAsia="Arial" w:hAnsi="Arial" w:cs="Arial"/>
                <w:b/>
                <w:sz w:val="20"/>
                <w:szCs w:val="20"/>
              </w:rPr>
            </w:pPr>
            <w:r>
              <w:rPr>
                <w:rFonts w:ascii="Arial" w:eastAsia="Arial" w:hAnsi="Arial" w:cs="Arial"/>
                <w:b/>
                <w:sz w:val="20"/>
                <w:szCs w:val="20"/>
              </w:rPr>
              <w:t>List the energy policy commitment(s) relevant to this objective:</w:t>
            </w:r>
          </w:p>
          <w:p w:rsidR="00775DEE" w:rsidRDefault="00583D92">
            <w:pPr>
              <w:rPr>
                <w:rFonts w:ascii="Arial" w:eastAsia="Arial" w:hAnsi="Arial" w:cs="Arial"/>
                <w:b/>
                <w:sz w:val="20"/>
                <w:szCs w:val="20"/>
              </w:rPr>
            </w:pPr>
            <w:r>
              <w:rPr>
                <w:rFonts w:ascii="Arial" w:eastAsia="Arial" w:hAnsi="Arial" w:cs="Arial"/>
                <w:color w:val="0000FF"/>
                <w:sz w:val="20"/>
                <w:szCs w:val="20"/>
              </w:rPr>
              <w:t xml:space="preserve">Reduce overall energy consumption by </w:t>
            </w:r>
            <w:r w:rsidR="00520BEF">
              <w:rPr>
                <w:rFonts w:ascii="Arial" w:eastAsia="Arial" w:hAnsi="Arial" w:cs="Arial"/>
                <w:color w:val="0000FF"/>
                <w:sz w:val="20"/>
                <w:szCs w:val="20"/>
              </w:rPr>
              <w:t>25</w:t>
            </w:r>
            <w:r>
              <w:rPr>
                <w:rFonts w:ascii="Arial" w:eastAsia="Arial" w:hAnsi="Arial" w:cs="Arial"/>
                <w:color w:val="0000FF"/>
                <w:sz w:val="20"/>
                <w:szCs w:val="20"/>
              </w:rPr>
              <w:t>% by the calendar year 2030, with a focus on continual improvement in energy performance monitored on an annual basis</w:t>
            </w:r>
          </w:p>
        </w:tc>
      </w:tr>
      <w:tr w:rsidR="00775DEE">
        <w:trPr>
          <w:trHeight w:val="314"/>
          <w:jc w:val="center"/>
        </w:trPr>
        <w:tc>
          <w:tcPr>
            <w:tcW w:w="10886" w:type="dxa"/>
            <w:gridSpan w:val="5"/>
            <w:shd w:val="clear" w:color="auto" w:fill="E6E6E6"/>
          </w:tcPr>
          <w:p w:rsidR="00775DEE" w:rsidRDefault="00583D92">
            <w:pPr>
              <w:jc w:val="center"/>
              <w:rPr>
                <w:rFonts w:ascii="Arial" w:eastAsia="Arial" w:hAnsi="Arial" w:cs="Arial"/>
                <w:b/>
                <w:sz w:val="20"/>
                <w:szCs w:val="20"/>
              </w:rPr>
            </w:pPr>
            <w:r>
              <w:rPr>
                <w:rFonts w:ascii="Arial" w:eastAsia="Arial" w:hAnsi="Arial" w:cs="Arial"/>
                <w:b/>
                <w:sz w:val="20"/>
                <w:szCs w:val="20"/>
              </w:rPr>
              <w:t>Considerations</w:t>
            </w:r>
          </w:p>
        </w:tc>
      </w:tr>
      <w:tr w:rsidR="00775DEE">
        <w:trPr>
          <w:trHeight w:val="2204"/>
          <w:jc w:val="center"/>
        </w:trPr>
        <w:tc>
          <w:tcPr>
            <w:tcW w:w="5276" w:type="dxa"/>
            <w:gridSpan w:val="2"/>
          </w:tcPr>
          <w:p w:rsidR="00775DEE" w:rsidRDefault="00583D92">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Is this objective related to one or more legal, regulatory or other energy requirement(s)?</w:t>
            </w:r>
          </w:p>
          <w:p w:rsidR="00775DEE" w:rsidRDefault="00775DEE">
            <w:pPr>
              <w:pBdr>
                <w:top w:val="nil"/>
                <w:left w:val="nil"/>
                <w:bottom w:val="nil"/>
                <w:right w:val="nil"/>
                <w:between w:val="nil"/>
              </w:pBdr>
              <w:spacing w:after="0" w:line="240" w:lineRule="auto"/>
              <w:rPr>
                <w:rFonts w:ascii="Arial" w:eastAsia="Arial" w:hAnsi="Arial" w:cs="Arial"/>
                <w:b/>
                <w:color w:val="000000"/>
                <w:sz w:val="20"/>
                <w:szCs w:val="20"/>
              </w:rPr>
            </w:pPr>
          </w:p>
          <w:p w:rsidR="00775DEE" w:rsidRDefault="00583D92">
            <w:pPr>
              <w:pBdr>
                <w:top w:val="nil"/>
                <w:left w:val="nil"/>
                <w:bottom w:val="nil"/>
                <w:right w:val="nil"/>
                <w:between w:val="nil"/>
              </w:pBdr>
              <w:spacing w:after="0" w:line="240" w:lineRule="auto"/>
              <w:rPr>
                <w:rFonts w:ascii="Arial" w:eastAsia="Arial" w:hAnsi="Arial" w:cs="Arial"/>
                <w:color w:val="000000"/>
                <w:sz w:val="20"/>
                <w:szCs w:val="20"/>
              </w:rPr>
            </w:pPr>
            <w:bookmarkStart w:id="9" w:name="bookmark=id.1t3h5sf" w:colFirst="0" w:colLast="0"/>
            <w:bookmarkEnd w:id="9"/>
            <w:r>
              <w:rPr>
                <w:rFonts w:ascii="Arial" w:eastAsia="Arial" w:hAnsi="Arial" w:cs="Arial"/>
                <w:b/>
                <w:color w:val="000000"/>
                <w:sz w:val="20"/>
                <w:szCs w:val="20"/>
              </w:rPr>
              <w:t>☒ YES</w:t>
            </w:r>
            <w:r>
              <w:rPr>
                <w:rFonts w:ascii="Arial" w:eastAsia="Arial" w:hAnsi="Arial" w:cs="Arial"/>
                <w:b/>
                <w:color w:val="000000"/>
                <w:sz w:val="20"/>
                <w:szCs w:val="20"/>
              </w:rPr>
              <w:tab/>
              <w:t xml:space="preserve">        </w:t>
            </w:r>
            <w:bookmarkStart w:id="10" w:name="bookmark=id.4d34og8" w:colFirst="0" w:colLast="0"/>
            <w:bookmarkEnd w:id="10"/>
            <w:r>
              <w:rPr>
                <w:rFonts w:ascii="Arial" w:eastAsia="Arial" w:hAnsi="Arial" w:cs="Arial"/>
                <w:b/>
                <w:color w:val="000000"/>
                <w:sz w:val="20"/>
                <w:szCs w:val="20"/>
              </w:rPr>
              <w:t>☐ NO</w:t>
            </w:r>
          </w:p>
          <w:p w:rsidR="00775DEE" w:rsidRDefault="00583D92">
            <w:pPr>
              <w:rPr>
                <w:rFonts w:ascii="Arial" w:eastAsia="Arial" w:hAnsi="Arial" w:cs="Arial"/>
                <w:sz w:val="20"/>
                <w:szCs w:val="20"/>
              </w:rPr>
            </w:pPr>
            <w:r>
              <w:rPr>
                <w:rFonts w:ascii="Arial" w:eastAsia="Arial" w:hAnsi="Arial" w:cs="Arial"/>
                <w:b/>
                <w:sz w:val="20"/>
                <w:szCs w:val="20"/>
              </w:rPr>
              <w:t>If yes, list the relevant legal or other requirements:</w:t>
            </w:r>
          </w:p>
          <w:p w:rsidR="00775DEE" w:rsidRPr="00520BEF" w:rsidRDefault="00583D92">
            <w:pPr>
              <w:rPr>
                <w:rFonts w:ascii="Arial" w:eastAsia="Arial" w:hAnsi="Arial" w:cs="Arial"/>
                <w:color w:val="0000FF"/>
                <w:sz w:val="20"/>
                <w:szCs w:val="20"/>
              </w:rPr>
            </w:pPr>
            <w:r>
              <w:rPr>
                <w:rFonts w:ascii="Arial" w:eastAsia="Arial" w:hAnsi="Arial" w:cs="Arial"/>
                <w:color w:val="0000FF"/>
                <w:sz w:val="20"/>
                <w:szCs w:val="20"/>
              </w:rPr>
              <w:t>Uphold legal and other requirements that guide reductions in energy use; ISO 50001:2018</w:t>
            </w:r>
            <w:r w:rsidR="00520BEF">
              <w:rPr>
                <w:rFonts w:ascii="Arial" w:eastAsia="Arial" w:hAnsi="Arial" w:cs="Arial"/>
                <w:color w:val="0000FF"/>
                <w:sz w:val="20"/>
                <w:szCs w:val="20"/>
              </w:rPr>
              <w:t>.</w:t>
            </w:r>
          </w:p>
        </w:tc>
        <w:tc>
          <w:tcPr>
            <w:tcW w:w="5610" w:type="dxa"/>
            <w:gridSpan w:val="3"/>
          </w:tcPr>
          <w:p w:rsidR="00775DEE" w:rsidRDefault="00583D92">
            <w:pPr>
              <w:rPr>
                <w:rFonts w:ascii="Arial" w:eastAsia="Arial" w:hAnsi="Arial" w:cs="Arial"/>
                <w:b/>
                <w:sz w:val="20"/>
                <w:szCs w:val="20"/>
              </w:rPr>
            </w:pPr>
            <w:r>
              <w:rPr>
                <w:rFonts w:ascii="Arial" w:eastAsia="Arial" w:hAnsi="Arial" w:cs="Arial"/>
                <w:b/>
                <w:sz w:val="20"/>
                <w:szCs w:val="20"/>
              </w:rPr>
              <w:t xml:space="preserve">How were applicable legal and other energy requirements </w:t>
            </w:r>
            <w:proofErr w:type="gramStart"/>
            <w:r>
              <w:rPr>
                <w:rFonts w:ascii="Arial" w:eastAsia="Arial" w:hAnsi="Arial" w:cs="Arial"/>
                <w:b/>
                <w:sz w:val="20"/>
                <w:szCs w:val="20"/>
              </w:rPr>
              <w:t>taken into account</w:t>
            </w:r>
            <w:proofErr w:type="gramEnd"/>
            <w:r>
              <w:rPr>
                <w:rFonts w:ascii="Arial" w:eastAsia="Arial" w:hAnsi="Arial" w:cs="Arial"/>
                <w:b/>
                <w:sz w:val="20"/>
                <w:szCs w:val="20"/>
              </w:rPr>
              <w:t xml:space="preserve"> in the development of this objective and related targets? </w:t>
            </w:r>
          </w:p>
          <w:p w:rsidR="00775DEE" w:rsidRDefault="00583D92" w:rsidP="00520BEF">
            <w:pPr>
              <w:rPr>
                <w:rFonts w:ascii="Arial" w:eastAsia="Arial" w:hAnsi="Arial" w:cs="Arial"/>
                <w:sz w:val="20"/>
                <w:szCs w:val="20"/>
              </w:rPr>
            </w:pPr>
            <w:r>
              <w:rPr>
                <w:rFonts w:ascii="Arial" w:eastAsia="Arial" w:hAnsi="Arial" w:cs="Arial"/>
                <w:color w:val="0000FF"/>
                <w:sz w:val="20"/>
                <w:szCs w:val="20"/>
              </w:rPr>
              <w:t>Local Law A: Amends the City’s charter and the administrative code of City, in relation to the commitment to achieve certain reductions in greenhouse gas emissions by 2050.</w:t>
            </w:r>
          </w:p>
        </w:tc>
      </w:tr>
      <w:tr w:rsidR="00775DEE">
        <w:trPr>
          <w:trHeight w:val="2042"/>
          <w:jc w:val="center"/>
        </w:trPr>
        <w:tc>
          <w:tcPr>
            <w:tcW w:w="5276" w:type="dxa"/>
            <w:gridSpan w:val="2"/>
          </w:tcPr>
          <w:p w:rsidR="00775DEE" w:rsidRDefault="00583D92">
            <w:pPr>
              <w:pStyle w:val="Heading1"/>
              <w:rPr>
                <w:rFonts w:ascii="Arial" w:eastAsia="Arial" w:hAnsi="Arial" w:cs="Arial"/>
                <w:sz w:val="20"/>
                <w:szCs w:val="20"/>
              </w:rPr>
            </w:pPr>
            <w:r>
              <w:rPr>
                <w:rFonts w:ascii="Arial" w:eastAsia="Arial" w:hAnsi="Arial" w:cs="Arial"/>
                <w:sz w:val="20"/>
                <w:szCs w:val="20"/>
              </w:rPr>
              <w:t>Is this objective related to one or more significant energy uses?</w:t>
            </w:r>
          </w:p>
          <w:p w:rsidR="00775DEE" w:rsidRDefault="00583D92">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b/>
                <w:color w:val="000000"/>
                <w:sz w:val="20"/>
                <w:szCs w:val="20"/>
              </w:rPr>
              <w:t>☒ YES</w:t>
            </w:r>
            <w:r>
              <w:rPr>
                <w:rFonts w:ascii="Arial" w:eastAsia="Arial" w:hAnsi="Arial" w:cs="Arial"/>
                <w:b/>
                <w:color w:val="000000"/>
                <w:sz w:val="20"/>
                <w:szCs w:val="20"/>
              </w:rPr>
              <w:tab/>
              <w:t xml:space="preserve">        ☐ NO</w:t>
            </w:r>
          </w:p>
          <w:p w:rsidR="00775DEE" w:rsidRDefault="00775DEE">
            <w:pPr>
              <w:rPr>
                <w:rFonts w:ascii="Arial" w:eastAsia="Arial" w:hAnsi="Arial" w:cs="Arial"/>
                <w:b/>
                <w:sz w:val="20"/>
                <w:szCs w:val="20"/>
              </w:rPr>
            </w:pPr>
          </w:p>
          <w:p w:rsidR="00775DEE" w:rsidRDefault="00583D92">
            <w:pPr>
              <w:rPr>
                <w:rFonts w:ascii="Arial" w:eastAsia="Arial" w:hAnsi="Arial" w:cs="Arial"/>
                <w:sz w:val="20"/>
                <w:szCs w:val="20"/>
              </w:rPr>
            </w:pPr>
            <w:r>
              <w:rPr>
                <w:rFonts w:ascii="Arial" w:eastAsia="Arial" w:hAnsi="Arial" w:cs="Arial"/>
                <w:b/>
                <w:sz w:val="20"/>
                <w:szCs w:val="20"/>
              </w:rPr>
              <w:t>If yes, list the significant energy use(s):</w:t>
            </w:r>
            <w:r>
              <w:rPr>
                <w:rFonts w:ascii="Arial" w:eastAsia="Arial" w:hAnsi="Arial" w:cs="Arial"/>
                <w:sz w:val="20"/>
                <w:szCs w:val="20"/>
              </w:rPr>
              <w:t xml:space="preserve">  </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HVAC, Lighting, Kitchen Equipment</w:t>
            </w:r>
          </w:p>
          <w:p w:rsidR="00775DEE" w:rsidRDefault="00775DEE">
            <w:pPr>
              <w:rPr>
                <w:rFonts w:ascii="Arial" w:eastAsia="Arial" w:hAnsi="Arial" w:cs="Arial"/>
                <w:sz w:val="20"/>
                <w:szCs w:val="20"/>
              </w:rPr>
            </w:pPr>
          </w:p>
        </w:tc>
        <w:tc>
          <w:tcPr>
            <w:tcW w:w="5610" w:type="dxa"/>
            <w:gridSpan w:val="3"/>
          </w:tcPr>
          <w:p w:rsidR="00775DEE" w:rsidRDefault="00583D92">
            <w:pPr>
              <w:rPr>
                <w:rFonts w:ascii="Arial" w:eastAsia="Arial" w:hAnsi="Arial" w:cs="Arial"/>
                <w:b/>
                <w:sz w:val="20"/>
                <w:szCs w:val="20"/>
              </w:rPr>
            </w:pPr>
            <w:r>
              <w:rPr>
                <w:rFonts w:ascii="Arial" w:eastAsia="Arial" w:hAnsi="Arial" w:cs="Arial"/>
                <w:b/>
                <w:sz w:val="20"/>
                <w:szCs w:val="20"/>
              </w:rPr>
              <w:t xml:space="preserve">How were significant energy uses </w:t>
            </w:r>
            <w:proofErr w:type="gramStart"/>
            <w:r>
              <w:rPr>
                <w:rFonts w:ascii="Arial" w:eastAsia="Arial" w:hAnsi="Arial" w:cs="Arial"/>
                <w:b/>
                <w:sz w:val="20"/>
                <w:szCs w:val="20"/>
              </w:rPr>
              <w:t>taken into account</w:t>
            </w:r>
            <w:proofErr w:type="gramEnd"/>
            <w:r>
              <w:rPr>
                <w:rFonts w:ascii="Arial" w:eastAsia="Arial" w:hAnsi="Arial" w:cs="Arial"/>
                <w:b/>
                <w:sz w:val="20"/>
                <w:szCs w:val="20"/>
              </w:rPr>
              <w:t xml:space="preserve"> in the development of this objective and related targets? </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A continued improvement in energy performance across all of our SEUs will be required in order for us to hit our long-term objective and interim targets</w:t>
            </w:r>
          </w:p>
          <w:p w:rsidR="00775DEE" w:rsidRDefault="00775DEE">
            <w:pPr>
              <w:rPr>
                <w:rFonts w:ascii="Arial" w:eastAsia="Arial" w:hAnsi="Arial" w:cs="Arial"/>
                <w:sz w:val="20"/>
                <w:szCs w:val="20"/>
              </w:rPr>
            </w:pPr>
          </w:p>
        </w:tc>
      </w:tr>
      <w:tr w:rsidR="00775DEE">
        <w:trPr>
          <w:trHeight w:val="1322"/>
          <w:jc w:val="center"/>
        </w:trPr>
        <w:tc>
          <w:tcPr>
            <w:tcW w:w="10886" w:type="dxa"/>
            <w:gridSpan w:val="5"/>
          </w:tcPr>
          <w:p w:rsidR="00775DEE" w:rsidRDefault="00583D92">
            <w:pPr>
              <w:rPr>
                <w:rFonts w:ascii="Arial" w:eastAsia="Arial" w:hAnsi="Arial" w:cs="Arial"/>
                <w:b/>
                <w:sz w:val="20"/>
                <w:szCs w:val="20"/>
              </w:rPr>
            </w:pPr>
            <w:r>
              <w:rPr>
                <w:rFonts w:ascii="Arial" w:eastAsia="Arial" w:hAnsi="Arial" w:cs="Arial"/>
                <w:b/>
                <w:sz w:val="20"/>
                <w:szCs w:val="20"/>
              </w:rPr>
              <w:t>How has the prioritized list of opportunities from the energy review been considered in the development of this objective?</w:t>
            </w:r>
          </w:p>
          <w:p w:rsidR="00775DEE" w:rsidRDefault="00583D92">
            <w:pPr>
              <w:rPr>
                <w:rFonts w:ascii="Arial" w:eastAsia="Arial" w:hAnsi="Arial" w:cs="Arial"/>
                <w:color w:val="000000"/>
                <w:sz w:val="20"/>
                <w:szCs w:val="20"/>
              </w:rPr>
            </w:pPr>
            <w:r>
              <w:rPr>
                <w:rFonts w:ascii="Arial" w:eastAsia="Arial" w:hAnsi="Arial" w:cs="Arial"/>
                <w:color w:val="0000FF"/>
                <w:sz w:val="20"/>
                <w:szCs w:val="20"/>
              </w:rPr>
              <w:t>The prioritized list of opportunities will define our action plans to achieve this objective</w:t>
            </w:r>
            <w:r w:rsidR="00520BEF">
              <w:rPr>
                <w:rFonts w:ascii="Arial" w:eastAsia="Arial" w:hAnsi="Arial" w:cs="Arial"/>
                <w:color w:val="0000FF"/>
                <w:sz w:val="20"/>
                <w:szCs w:val="20"/>
              </w:rPr>
              <w:t>.</w:t>
            </w:r>
          </w:p>
        </w:tc>
      </w:tr>
      <w:tr w:rsidR="00775DEE">
        <w:trPr>
          <w:trHeight w:val="1070"/>
          <w:jc w:val="center"/>
        </w:trPr>
        <w:tc>
          <w:tcPr>
            <w:tcW w:w="10886" w:type="dxa"/>
            <w:gridSpan w:val="5"/>
          </w:tcPr>
          <w:p w:rsidR="00775DEE" w:rsidRDefault="00583D92">
            <w:pPr>
              <w:rPr>
                <w:rFonts w:ascii="Arial" w:eastAsia="Arial" w:hAnsi="Arial" w:cs="Arial"/>
                <w:b/>
                <w:sz w:val="20"/>
                <w:szCs w:val="20"/>
              </w:rPr>
            </w:pPr>
            <w:r>
              <w:rPr>
                <w:rFonts w:ascii="Arial" w:eastAsia="Arial" w:hAnsi="Arial" w:cs="Arial"/>
                <w:b/>
                <w:sz w:val="20"/>
                <w:szCs w:val="20"/>
              </w:rPr>
              <w:lastRenderedPageBreak/>
              <w:t xml:space="preserve">What technological options are feasible for this objective? </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This objective is feasible through the implementation of energy efficient technologies available today, including high efficiency chillers, boilers, and windows, building and lighting controls, premium efficiency motors, LED lighting, and Energy Star equipment and appliances.</w:t>
            </w:r>
          </w:p>
          <w:p w:rsidR="00775DEE" w:rsidRDefault="00775DEE">
            <w:pPr>
              <w:rPr>
                <w:rFonts w:ascii="Arial" w:eastAsia="Arial" w:hAnsi="Arial" w:cs="Arial"/>
                <w:b/>
                <w:sz w:val="20"/>
                <w:szCs w:val="20"/>
              </w:rPr>
            </w:pPr>
          </w:p>
        </w:tc>
      </w:tr>
      <w:tr w:rsidR="00775DEE">
        <w:trPr>
          <w:trHeight w:val="1106"/>
          <w:jc w:val="center"/>
        </w:trPr>
        <w:tc>
          <w:tcPr>
            <w:tcW w:w="10886" w:type="dxa"/>
            <w:gridSpan w:val="5"/>
          </w:tcPr>
          <w:p w:rsidR="00775DEE" w:rsidRDefault="00583D92">
            <w:pPr>
              <w:rPr>
                <w:rFonts w:ascii="Arial" w:eastAsia="Arial" w:hAnsi="Arial" w:cs="Arial"/>
                <w:b/>
                <w:sz w:val="20"/>
                <w:szCs w:val="20"/>
              </w:rPr>
            </w:pPr>
            <w:r>
              <w:rPr>
                <w:rFonts w:ascii="Arial" w:eastAsia="Arial" w:hAnsi="Arial" w:cs="Arial"/>
                <w:b/>
                <w:sz w:val="20"/>
                <w:szCs w:val="20"/>
              </w:rPr>
              <w:t xml:space="preserve">What financial requirements or conditions are relevant to this objective? </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Capital investment will be required from corporate allocation to effectively meet this objective</w:t>
            </w:r>
            <w:r w:rsidR="000941B3">
              <w:rPr>
                <w:rFonts w:ascii="Arial" w:eastAsia="Arial" w:hAnsi="Arial" w:cs="Arial"/>
                <w:color w:val="0000FF"/>
                <w:sz w:val="20"/>
                <w:szCs w:val="20"/>
              </w:rPr>
              <w:t>.</w:t>
            </w:r>
          </w:p>
          <w:p w:rsidR="00775DEE" w:rsidRDefault="00775DEE">
            <w:pPr>
              <w:rPr>
                <w:rFonts w:ascii="Arial" w:eastAsia="Arial" w:hAnsi="Arial" w:cs="Arial"/>
                <w:b/>
                <w:sz w:val="20"/>
                <w:szCs w:val="20"/>
              </w:rPr>
            </w:pPr>
          </w:p>
        </w:tc>
      </w:tr>
      <w:tr w:rsidR="00775DEE">
        <w:trPr>
          <w:trHeight w:val="1844"/>
          <w:jc w:val="center"/>
        </w:trPr>
        <w:tc>
          <w:tcPr>
            <w:tcW w:w="10886" w:type="dxa"/>
            <w:gridSpan w:val="5"/>
          </w:tcPr>
          <w:p w:rsidR="00775DEE" w:rsidRDefault="00583D92">
            <w:pPr>
              <w:rPr>
                <w:rFonts w:ascii="Arial" w:eastAsia="Arial" w:hAnsi="Arial" w:cs="Arial"/>
                <w:b/>
                <w:sz w:val="20"/>
                <w:szCs w:val="20"/>
              </w:rPr>
            </w:pPr>
            <w:r>
              <w:rPr>
                <w:rFonts w:ascii="Arial" w:eastAsia="Arial" w:hAnsi="Arial" w:cs="Arial"/>
                <w:b/>
                <w:sz w:val="20"/>
                <w:szCs w:val="20"/>
              </w:rPr>
              <w:t xml:space="preserve">What source of funds will be utilized for this objective/target? </w:t>
            </w:r>
          </w:p>
          <w:p w:rsidR="00775DEE" w:rsidRDefault="00775DEE">
            <w:pPr>
              <w:rPr>
                <w:rFonts w:ascii="Arial" w:eastAsia="Arial" w:hAnsi="Arial" w:cs="Arial"/>
                <w:b/>
                <w:sz w:val="20"/>
                <w:szCs w:val="20"/>
              </w:rPr>
            </w:pPr>
          </w:p>
          <w:p w:rsidR="00775DEE" w:rsidRDefault="00583D92">
            <w:pPr>
              <w:ind w:left="720"/>
              <w:rPr>
                <w:rFonts w:ascii="Arial" w:eastAsia="Arial" w:hAnsi="Arial" w:cs="Arial"/>
                <w:b/>
                <w:sz w:val="20"/>
                <w:szCs w:val="20"/>
              </w:rPr>
            </w:pPr>
            <w:bookmarkStart w:id="11" w:name="bookmark=id.2s8eyo1" w:colFirst="0" w:colLast="0"/>
            <w:bookmarkEnd w:id="11"/>
            <w:r>
              <w:rPr>
                <w:rFonts w:ascii="Arial" w:eastAsia="Arial" w:hAnsi="Arial" w:cs="Arial"/>
                <w:b/>
                <w:sz w:val="20"/>
                <w:szCs w:val="20"/>
              </w:rPr>
              <w:t xml:space="preserve">☒ Capital budget </w:t>
            </w:r>
          </w:p>
          <w:p w:rsidR="00775DEE" w:rsidRDefault="00583D92">
            <w:pPr>
              <w:ind w:left="720"/>
              <w:rPr>
                <w:rFonts w:ascii="Arial" w:eastAsia="Arial" w:hAnsi="Arial" w:cs="Arial"/>
                <w:b/>
                <w:sz w:val="20"/>
                <w:szCs w:val="20"/>
              </w:rPr>
            </w:pPr>
            <w:bookmarkStart w:id="12" w:name="bookmark=id.17dp8vu" w:colFirst="0" w:colLast="0"/>
            <w:bookmarkEnd w:id="12"/>
            <w:r>
              <w:rPr>
                <w:rFonts w:ascii="Arial" w:eastAsia="Arial" w:hAnsi="Arial" w:cs="Arial"/>
                <w:b/>
                <w:sz w:val="20"/>
                <w:szCs w:val="20"/>
              </w:rPr>
              <w:t xml:space="preserve">☒ Maintenance budget </w:t>
            </w:r>
          </w:p>
          <w:p w:rsidR="00775DEE" w:rsidRDefault="00583D92">
            <w:pPr>
              <w:ind w:left="720"/>
              <w:rPr>
                <w:rFonts w:ascii="Arial" w:eastAsia="Arial" w:hAnsi="Arial" w:cs="Arial"/>
                <w:b/>
                <w:sz w:val="20"/>
                <w:szCs w:val="20"/>
              </w:rPr>
            </w:pPr>
            <w:bookmarkStart w:id="13" w:name="bookmark=id.3rdcrjn" w:colFirst="0" w:colLast="0"/>
            <w:bookmarkEnd w:id="13"/>
            <w:r>
              <w:rPr>
                <w:rFonts w:ascii="Arial" w:eastAsia="Arial" w:hAnsi="Arial" w:cs="Arial"/>
                <w:b/>
                <w:sz w:val="20"/>
                <w:szCs w:val="20"/>
              </w:rPr>
              <w:t xml:space="preserve">☐ External loan </w:t>
            </w:r>
          </w:p>
          <w:p w:rsidR="00775DEE" w:rsidRDefault="00583D92">
            <w:pPr>
              <w:ind w:left="720"/>
              <w:rPr>
                <w:rFonts w:ascii="Arial" w:eastAsia="Arial" w:hAnsi="Arial" w:cs="Arial"/>
                <w:b/>
                <w:sz w:val="20"/>
                <w:szCs w:val="20"/>
              </w:rPr>
            </w:pPr>
            <w:bookmarkStart w:id="14" w:name="bookmark=id.26in1rg" w:colFirst="0" w:colLast="0"/>
            <w:bookmarkEnd w:id="14"/>
            <w:r>
              <w:rPr>
                <w:rFonts w:ascii="Arial" w:eastAsia="Arial" w:hAnsi="Arial" w:cs="Arial"/>
                <w:b/>
                <w:sz w:val="20"/>
                <w:szCs w:val="20"/>
              </w:rPr>
              <w:t xml:space="preserve">☐ Performance contract </w:t>
            </w:r>
          </w:p>
          <w:p w:rsidR="00775DEE" w:rsidRDefault="00583D92">
            <w:pPr>
              <w:ind w:left="720"/>
              <w:rPr>
                <w:rFonts w:ascii="Arial" w:eastAsia="Arial" w:hAnsi="Arial" w:cs="Arial"/>
                <w:b/>
                <w:sz w:val="20"/>
                <w:szCs w:val="20"/>
              </w:rPr>
            </w:pPr>
            <w:bookmarkStart w:id="15" w:name="bookmark=id.lnxbz9" w:colFirst="0" w:colLast="0"/>
            <w:bookmarkEnd w:id="15"/>
            <w:r>
              <w:rPr>
                <w:rFonts w:ascii="Arial" w:eastAsia="Arial" w:hAnsi="Arial" w:cs="Arial"/>
                <w:b/>
                <w:sz w:val="20"/>
                <w:szCs w:val="20"/>
              </w:rPr>
              <w:t xml:space="preserve">☐ Guaranteed savings </w:t>
            </w:r>
          </w:p>
          <w:p w:rsidR="00775DEE" w:rsidRDefault="00583D92">
            <w:pPr>
              <w:ind w:left="720"/>
              <w:rPr>
                <w:rFonts w:ascii="Arial" w:eastAsia="Arial" w:hAnsi="Arial" w:cs="Arial"/>
                <w:b/>
                <w:sz w:val="20"/>
                <w:szCs w:val="20"/>
              </w:rPr>
            </w:pPr>
            <w:bookmarkStart w:id="16" w:name="bookmark=id.35nkun2" w:colFirst="0" w:colLast="0"/>
            <w:bookmarkEnd w:id="16"/>
            <w:r>
              <w:rPr>
                <w:rFonts w:ascii="Arial" w:eastAsia="Arial" w:hAnsi="Arial" w:cs="Arial"/>
                <w:b/>
                <w:sz w:val="20"/>
                <w:szCs w:val="20"/>
              </w:rPr>
              <w:t>☐ Other</w:t>
            </w:r>
          </w:p>
          <w:p w:rsidR="00775DEE" w:rsidRDefault="00775DEE">
            <w:pPr>
              <w:ind w:left="720"/>
              <w:rPr>
                <w:rFonts w:ascii="Arial" w:eastAsia="Arial" w:hAnsi="Arial" w:cs="Arial"/>
                <w:b/>
                <w:sz w:val="20"/>
                <w:szCs w:val="20"/>
              </w:rPr>
            </w:pPr>
          </w:p>
          <w:p w:rsidR="00775DEE" w:rsidRDefault="00583D92">
            <w:pPr>
              <w:rPr>
                <w:rFonts w:ascii="Arial" w:eastAsia="Arial" w:hAnsi="Arial" w:cs="Arial"/>
                <w:color w:val="000000"/>
                <w:sz w:val="20"/>
                <w:szCs w:val="20"/>
              </w:rPr>
            </w:pPr>
            <w:r>
              <w:rPr>
                <w:color w:val="808080"/>
              </w:rPr>
              <w:t>Click here to enter text.</w:t>
            </w:r>
          </w:p>
          <w:p w:rsidR="00775DEE" w:rsidRDefault="00775DEE">
            <w:pPr>
              <w:pStyle w:val="Heading1"/>
              <w:rPr>
                <w:rFonts w:ascii="Arial" w:eastAsia="Arial" w:hAnsi="Arial" w:cs="Arial"/>
                <w:sz w:val="20"/>
                <w:szCs w:val="20"/>
              </w:rPr>
            </w:pPr>
          </w:p>
        </w:tc>
      </w:tr>
      <w:tr w:rsidR="00775DEE">
        <w:trPr>
          <w:trHeight w:val="899"/>
          <w:jc w:val="center"/>
        </w:trPr>
        <w:tc>
          <w:tcPr>
            <w:tcW w:w="10886" w:type="dxa"/>
            <w:gridSpan w:val="5"/>
          </w:tcPr>
          <w:p w:rsidR="00775DEE" w:rsidRDefault="00583D92">
            <w:pPr>
              <w:rPr>
                <w:rFonts w:ascii="Arial" w:eastAsia="Arial" w:hAnsi="Arial" w:cs="Arial"/>
                <w:sz w:val="20"/>
                <w:szCs w:val="20"/>
              </w:rPr>
            </w:pPr>
            <w:r>
              <w:rPr>
                <w:rFonts w:ascii="Arial" w:eastAsia="Arial" w:hAnsi="Arial" w:cs="Arial"/>
                <w:b/>
                <w:sz w:val="20"/>
                <w:szCs w:val="20"/>
              </w:rPr>
              <w:t>What business and operational conditions or constraints are relevant to this objective?</w:t>
            </w:r>
            <w:r>
              <w:rPr>
                <w:rFonts w:ascii="Arial" w:eastAsia="Arial" w:hAnsi="Arial" w:cs="Arial"/>
                <w:sz w:val="20"/>
                <w:szCs w:val="20"/>
              </w:rPr>
              <w:t xml:space="preserve"> </w:t>
            </w:r>
          </w:p>
          <w:p w:rsidR="00775DEE" w:rsidRDefault="00583D92">
            <w:pPr>
              <w:rPr>
                <w:rFonts w:ascii="Arial" w:eastAsia="Arial" w:hAnsi="Arial" w:cs="Arial"/>
                <w:color w:val="000000"/>
                <w:sz w:val="20"/>
                <w:szCs w:val="20"/>
              </w:rPr>
            </w:pPr>
            <w:r>
              <w:rPr>
                <w:rFonts w:ascii="Arial" w:eastAsia="Arial" w:hAnsi="Arial" w:cs="Arial"/>
                <w:color w:val="0000FF"/>
                <w:sz w:val="20"/>
                <w:szCs w:val="20"/>
              </w:rPr>
              <w:t>Increasing ventilation rates in response to COVID-19 and reduced staffing levels are relevant to this objective</w:t>
            </w:r>
          </w:p>
        </w:tc>
      </w:tr>
      <w:tr w:rsidR="00775DEE">
        <w:trPr>
          <w:trHeight w:val="881"/>
          <w:jc w:val="center"/>
        </w:trPr>
        <w:tc>
          <w:tcPr>
            <w:tcW w:w="10886" w:type="dxa"/>
            <w:gridSpan w:val="5"/>
          </w:tcPr>
          <w:p w:rsidR="00775DEE" w:rsidRDefault="00583D92">
            <w:pPr>
              <w:rPr>
                <w:rFonts w:ascii="Arial" w:eastAsia="Arial" w:hAnsi="Arial" w:cs="Arial"/>
                <w:b/>
                <w:sz w:val="20"/>
                <w:szCs w:val="20"/>
              </w:rPr>
            </w:pPr>
            <w:r>
              <w:rPr>
                <w:rFonts w:ascii="Arial" w:eastAsia="Arial" w:hAnsi="Arial" w:cs="Arial"/>
                <w:b/>
                <w:sz w:val="20"/>
                <w:szCs w:val="20"/>
              </w:rPr>
              <w:t>Who are the interested parties who have or may have views relevant to this objective and target(s)?</w:t>
            </w:r>
          </w:p>
          <w:p w:rsidR="00775DEE" w:rsidRDefault="00583D92">
            <w:pPr>
              <w:rPr>
                <w:rFonts w:ascii="Arial" w:eastAsia="Arial" w:hAnsi="Arial" w:cs="Arial"/>
                <w:color w:val="000000"/>
                <w:sz w:val="20"/>
                <w:szCs w:val="20"/>
              </w:rPr>
            </w:pPr>
            <w:r>
              <w:rPr>
                <w:rFonts w:ascii="Arial" w:eastAsia="Arial" w:hAnsi="Arial" w:cs="Arial"/>
                <w:color w:val="0000FF"/>
                <w:sz w:val="20"/>
                <w:szCs w:val="20"/>
              </w:rPr>
              <w:t>Site leadership, corporate ownership, city officials and regulators, and guests/potential clients all have views</w:t>
            </w:r>
          </w:p>
        </w:tc>
      </w:tr>
      <w:tr w:rsidR="00775DEE">
        <w:trPr>
          <w:trHeight w:val="890"/>
          <w:jc w:val="center"/>
        </w:trPr>
        <w:tc>
          <w:tcPr>
            <w:tcW w:w="10886" w:type="dxa"/>
            <w:gridSpan w:val="5"/>
            <w:tcBorders>
              <w:bottom w:val="single" w:sz="4" w:space="0" w:color="000000"/>
            </w:tcBorders>
          </w:tcPr>
          <w:p w:rsidR="00775DEE" w:rsidRDefault="00583D92">
            <w:pPr>
              <w:rPr>
                <w:rFonts w:ascii="Arial" w:eastAsia="Arial" w:hAnsi="Arial" w:cs="Arial"/>
                <w:b/>
                <w:sz w:val="20"/>
                <w:szCs w:val="20"/>
              </w:rPr>
            </w:pPr>
            <w:r>
              <w:rPr>
                <w:rFonts w:ascii="Arial" w:eastAsia="Arial" w:hAnsi="Arial" w:cs="Arial"/>
                <w:b/>
                <w:sz w:val="20"/>
                <w:szCs w:val="20"/>
              </w:rPr>
              <w:t xml:space="preserve">How have the views of interested parties been considered?  </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This objective has been defined to ensure the site meets or exceeds local energy/climate laws, continues to improve the bottom line financial requirements for corporate ownership, and based on feedback from our large business clients</w:t>
            </w:r>
          </w:p>
          <w:p w:rsidR="00775DEE" w:rsidRDefault="00775DEE">
            <w:pPr>
              <w:rPr>
                <w:rFonts w:ascii="Arial" w:eastAsia="Arial" w:hAnsi="Arial" w:cs="Arial"/>
                <w:b/>
                <w:sz w:val="20"/>
                <w:szCs w:val="20"/>
              </w:rPr>
            </w:pPr>
          </w:p>
          <w:p w:rsidR="00775DEE" w:rsidRDefault="00775DEE">
            <w:pPr>
              <w:rPr>
                <w:rFonts w:ascii="Arial" w:eastAsia="Arial" w:hAnsi="Arial" w:cs="Arial"/>
                <w:b/>
                <w:sz w:val="20"/>
                <w:szCs w:val="20"/>
              </w:rPr>
            </w:pPr>
          </w:p>
        </w:tc>
      </w:tr>
      <w:tr w:rsidR="00775DEE">
        <w:trPr>
          <w:trHeight w:val="368"/>
          <w:jc w:val="center"/>
        </w:trPr>
        <w:tc>
          <w:tcPr>
            <w:tcW w:w="10886" w:type="dxa"/>
            <w:gridSpan w:val="5"/>
            <w:shd w:val="clear" w:color="auto" w:fill="E6E6E6"/>
          </w:tcPr>
          <w:p w:rsidR="00775DEE" w:rsidRDefault="00583D92">
            <w:pPr>
              <w:keepNext/>
              <w:tabs>
                <w:tab w:val="left" w:pos="360"/>
                <w:tab w:val="center" w:pos="4924"/>
              </w:tabs>
              <w:spacing w:line="240" w:lineRule="auto"/>
              <w:rPr>
                <w:rFonts w:ascii="Arial" w:eastAsia="Arial" w:hAnsi="Arial" w:cs="Arial"/>
                <w:b/>
                <w:sz w:val="20"/>
                <w:szCs w:val="20"/>
              </w:rPr>
            </w:pPr>
            <w:r>
              <w:rPr>
                <w:rFonts w:ascii="Arial" w:eastAsia="Arial" w:hAnsi="Arial" w:cs="Arial"/>
                <w:b/>
                <w:sz w:val="20"/>
                <w:szCs w:val="20"/>
              </w:rPr>
              <w:lastRenderedPageBreak/>
              <w:tab/>
            </w:r>
            <w:r>
              <w:rPr>
                <w:rFonts w:ascii="Arial" w:eastAsia="Arial" w:hAnsi="Arial" w:cs="Arial"/>
                <w:b/>
                <w:sz w:val="20"/>
                <w:szCs w:val="20"/>
              </w:rPr>
              <w:tab/>
              <w:t>Monitoring and Measurement</w:t>
            </w:r>
          </w:p>
        </w:tc>
      </w:tr>
      <w:tr w:rsidR="00775DEE">
        <w:trPr>
          <w:trHeight w:val="1448"/>
          <w:jc w:val="center"/>
        </w:trPr>
        <w:tc>
          <w:tcPr>
            <w:tcW w:w="5276" w:type="dxa"/>
            <w:gridSpan w:val="2"/>
          </w:tcPr>
          <w:p w:rsidR="00775DEE" w:rsidRDefault="00583D92">
            <w:pPr>
              <w:pStyle w:val="Heading1"/>
              <w:rPr>
                <w:rFonts w:ascii="Arial" w:eastAsia="Arial" w:hAnsi="Arial" w:cs="Arial"/>
                <w:sz w:val="20"/>
                <w:szCs w:val="20"/>
              </w:rPr>
            </w:pPr>
            <w:r>
              <w:rPr>
                <w:rFonts w:ascii="Arial" w:eastAsia="Arial" w:hAnsi="Arial" w:cs="Arial"/>
                <w:sz w:val="20"/>
                <w:szCs w:val="20"/>
              </w:rPr>
              <w:t>How will the objective be monitored and measured?</w:t>
            </w:r>
          </w:p>
          <w:p w:rsidR="00775DEE" w:rsidRDefault="00583D92">
            <w:pPr>
              <w:keepNext/>
              <w:spacing w:line="240" w:lineRule="auto"/>
              <w:rPr>
                <w:rFonts w:ascii="Arial" w:eastAsia="Arial" w:hAnsi="Arial" w:cs="Arial"/>
                <w:color w:val="0000FF"/>
                <w:sz w:val="20"/>
                <w:szCs w:val="20"/>
              </w:rPr>
            </w:pPr>
            <w:r>
              <w:rPr>
                <w:rFonts w:ascii="Arial" w:eastAsia="Arial" w:hAnsi="Arial" w:cs="Arial"/>
                <w:color w:val="0000FF"/>
                <w:sz w:val="20"/>
                <w:szCs w:val="20"/>
              </w:rPr>
              <w:t>Using Energy Star Portfolio Manager, we’ll measure our energy use intensity for each period compared to the baseline of calendar year 2019</w:t>
            </w:r>
            <w:r w:rsidR="000941B3">
              <w:rPr>
                <w:rFonts w:ascii="Arial" w:eastAsia="Arial" w:hAnsi="Arial" w:cs="Arial"/>
                <w:color w:val="0000FF"/>
                <w:sz w:val="20"/>
                <w:szCs w:val="20"/>
              </w:rPr>
              <w:t>.</w:t>
            </w:r>
          </w:p>
          <w:p w:rsidR="00775DEE" w:rsidRDefault="00775DEE">
            <w:pPr>
              <w:keepNext/>
              <w:spacing w:line="240" w:lineRule="auto"/>
              <w:rPr>
                <w:rFonts w:ascii="Arial" w:eastAsia="Arial" w:hAnsi="Arial" w:cs="Arial"/>
                <w:sz w:val="20"/>
                <w:szCs w:val="20"/>
              </w:rPr>
            </w:pPr>
          </w:p>
        </w:tc>
        <w:tc>
          <w:tcPr>
            <w:tcW w:w="5610" w:type="dxa"/>
            <w:gridSpan w:val="3"/>
          </w:tcPr>
          <w:p w:rsidR="00775DEE" w:rsidRDefault="00583D92">
            <w:pPr>
              <w:pStyle w:val="Heading1"/>
              <w:rPr>
                <w:rFonts w:ascii="Arial" w:eastAsia="Arial" w:hAnsi="Arial" w:cs="Arial"/>
                <w:sz w:val="20"/>
                <w:szCs w:val="20"/>
              </w:rPr>
            </w:pPr>
            <w:r>
              <w:rPr>
                <w:rFonts w:ascii="Arial" w:eastAsia="Arial" w:hAnsi="Arial" w:cs="Arial"/>
                <w:sz w:val="20"/>
                <w:szCs w:val="20"/>
              </w:rPr>
              <w:t>How will the target(s) be monitored and measured?</w:t>
            </w:r>
          </w:p>
          <w:p w:rsidR="00775DEE" w:rsidRDefault="00583D92">
            <w:pPr>
              <w:keepNext/>
              <w:spacing w:line="240" w:lineRule="auto"/>
              <w:rPr>
                <w:rFonts w:ascii="Arial" w:eastAsia="Arial" w:hAnsi="Arial" w:cs="Arial"/>
                <w:color w:val="0000FF"/>
                <w:sz w:val="20"/>
                <w:szCs w:val="20"/>
              </w:rPr>
            </w:pPr>
            <w:r>
              <w:rPr>
                <w:rFonts w:ascii="Arial" w:eastAsia="Arial" w:hAnsi="Arial" w:cs="Arial"/>
                <w:color w:val="0000FF"/>
                <w:sz w:val="20"/>
                <w:szCs w:val="20"/>
              </w:rPr>
              <w:t>Energy Star Portfolio Manager coupled with our Sustainability Tracker platform</w:t>
            </w:r>
            <w:r w:rsidR="000941B3">
              <w:rPr>
                <w:rFonts w:ascii="Arial" w:eastAsia="Arial" w:hAnsi="Arial" w:cs="Arial"/>
                <w:color w:val="0000FF"/>
                <w:sz w:val="20"/>
                <w:szCs w:val="20"/>
              </w:rPr>
              <w:t>.</w:t>
            </w:r>
          </w:p>
          <w:p w:rsidR="00775DEE" w:rsidRDefault="00775DEE">
            <w:pPr>
              <w:keepNext/>
              <w:spacing w:line="240" w:lineRule="auto"/>
              <w:rPr>
                <w:rFonts w:ascii="Arial" w:eastAsia="Arial" w:hAnsi="Arial" w:cs="Arial"/>
                <w:sz w:val="20"/>
                <w:szCs w:val="20"/>
              </w:rPr>
            </w:pPr>
          </w:p>
        </w:tc>
      </w:tr>
      <w:tr w:rsidR="00775DEE">
        <w:trPr>
          <w:trHeight w:val="1808"/>
          <w:jc w:val="center"/>
        </w:trPr>
        <w:tc>
          <w:tcPr>
            <w:tcW w:w="2648" w:type="dxa"/>
          </w:tcPr>
          <w:p w:rsidR="00775DEE" w:rsidRDefault="00583D92">
            <w:pPr>
              <w:pStyle w:val="Heading1"/>
              <w:rPr>
                <w:rFonts w:ascii="Arial" w:eastAsia="Arial" w:hAnsi="Arial" w:cs="Arial"/>
                <w:sz w:val="20"/>
                <w:szCs w:val="20"/>
              </w:rPr>
            </w:pPr>
            <w:r>
              <w:rPr>
                <w:rFonts w:ascii="Arial" w:eastAsia="Arial" w:hAnsi="Arial" w:cs="Arial"/>
                <w:sz w:val="20"/>
                <w:szCs w:val="20"/>
              </w:rPr>
              <w:t>What data will be collected or analyzed?</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Electric and natural gas consumption from utilities</w:t>
            </w:r>
          </w:p>
          <w:p w:rsidR="00775DEE" w:rsidRDefault="00775DEE">
            <w:pPr>
              <w:rPr>
                <w:rFonts w:ascii="Arial" w:eastAsia="Arial" w:hAnsi="Arial" w:cs="Arial"/>
                <w:sz w:val="20"/>
                <w:szCs w:val="20"/>
              </w:rPr>
            </w:pPr>
          </w:p>
        </w:tc>
        <w:tc>
          <w:tcPr>
            <w:tcW w:w="2628" w:type="dxa"/>
          </w:tcPr>
          <w:p w:rsidR="00775DEE" w:rsidRDefault="00583D92">
            <w:pPr>
              <w:rPr>
                <w:rFonts w:ascii="Arial" w:eastAsia="Arial" w:hAnsi="Arial" w:cs="Arial"/>
                <w:b/>
                <w:sz w:val="20"/>
                <w:szCs w:val="20"/>
              </w:rPr>
            </w:pPr>
            <w:r>
              <w:rPr>
                <w:rFonts w:ascii="Arial" w:eastAsia="Arial" w:hAnsi="Arial" w:cs="Arial"/>
                <w:b/>
                <w:sz w:val="20"/>
                <w:szCs w:val="20"/>
              </w:rPr>
              <w:t xml:space="preserve">Who will collect or analyze the data? </w:t>
            </w:r>
            <w:r>
              <w:rPr>
                <w:rFonts w:ascii="Arial" w:eastAsia="Arial" w:hAnsi="Arial" w:cs="Arial"/>
                <w:sz w:val="20"/>
                <w:szCs w:val="20"/>
              </w:rPr>
              <w:t>(Responsible Positions)</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Director of Engineering</w:t>
            </w:r>
          </w:p>
          <w:p w:rsidR="00775DEE" w:rsidRDefault="00775DEE">
            <w:pPr>
              <w:rPr>
                <w:rFonts w:ascii="Arial" w:eastAsia="Arial" w:hAnsi="Arial" w:cs="Arial"/>
                <w:b/>
                <w:sz w:val="20"/>
                <w:szCs w:val="20"/>
              </w:rPr>
            </w:pPr>
          </w:p>
        </w:tc>
        <w:tc>
          <w:tcPr>
            <w:tcW w:w="2725" w:type="dxa"/>
            <w:gridSpan w:val="2"/>
          </w:tcPr>
          <w:p w:rsidR="00775DEE" w:rsidRDefault="00583D92">
            <w:pPr>
              <w:pStyle w:val="Heading1"/>
              <w:rPr>
                <w:rFonts w:ascii="Arial" w:eastAsia="Arial" w:hAnsi="Arial" w:cs="Arial"/>
                <w:sz w:val="20"/>
                <w:szCs w:val="20"/>
              </w:rPr>
            </w:pPr>
            <w:r>
              <w:rPr>
                <w:rFonts w:ascii="Arial" w:eastAsia="Arial" w:hAnsi="Arial" w:cs="Arial"/>
                <w:sz w:val="20"/>
                <w:szCs w:val="20"/>
              </w:rPr>
              <w:t xml:space="preserve">How often will monitoring and measuring be done? </w:t>
            </w:r>
          </w:p>
          <w:p w:rsidR="00775DEE" w:rsidRDefault="00583D92">
            <w:pPr>
              <w:rPr>
                <w:rFonts w:ascii="Arial" w:eastAsia="Arial" w:hAnsi="Arial" w:cs="Arial"/>
                <w:color w:val="000000"/>
                <w:sz w:val="20"/>
                <w:szCs w:val="20"/>
              </w:rPr>
            </w:pPr>
            <w:r>
              <w:rPr>
                <w:rFonts w:ascii="Arial" w:eastAsia="Arial" w:hAnsi="Arial" w:cs="Arial"/>
                <w:color w:val="0000FF"/>
                <w:sz w:val="20"/>
                <w:szCs w:val="20"/>
              </w:rPr>
              <w:t>Monthly</w:t>
            </w:r>
          </w:p>
        </w:tc>
        <w:tc>
          <w:tcPr>
            <w:tcW w:w="2885" w:type="dxa"/>
          </w:tcPr>
          <w:p w:rsidR="00775DEE" w:rsidRDefault="00583D92">
            <w:pPr>
              <w:pStyle w:val="Heading1"/>
              <w:rPr>
                <w:rFonts w:ascii="Arial" w:eastAsia="Arial" w:hAnsi="Arial" w:cs="Arial"/>
                <w:sz w:val="20"/>
                <w:szCs w:val="20"/>
              </w:rPr>
            </w:pPr>
            <w:r>
              <w:rPr>
                <w:rFonts w:ascii="Arial" w:eastAsia="Arial" w:hAnsi="Arial" w:cs="Arial"/>
                <w:sz w:val="20"/>
                <w:szCs w:val="20"/>
              </w:rPr>
              <w:t>What will be the record of monitoring and measurement?</w:t>
            </w:r>
          </w:p>
          <w:p w:rsidR="00775DEE" w:rsidRDefault="00583D92">
            <w:pPr>
              <w:rPr>
                <w:rFonts w:ascii="Arial" w:eastAsia="Arial" w:hAnsi="Arial" w:cs="Arial"/>
                <w:color w:val="000000"/>
                <w:sz w:val="20"/>
                <w:szCs w:val="20"/>
              </w:rPr>
            </w:pPr>
            <w:r>
              <w:rPr>
                <w:rFonts w:ascii="Arial" w:eastAsia="Arial" w:hAnsi="Arial" w:cs="Arial"/>
                <w:color w:val="0000FF"/>
                <w:sz w:val="20"/>
                <w:szCs w:val="20"/>
              </w:rPr>
              <w:t>Statement of Energy Performance from Energy Star Portfolio Manager</w:t>
            </w:r>
          </w:p>
        </w:tc>
      </w:tr>
      <w:tr w:rsidR="00775DEE">
        <w:trPr>
          <w:trHeight w:val="1799"/>
          <w:jc w:val="center"/>
        </w:trPr>
        <w:tc>
          <w:tcPr>
            <w:tcW w:w="2648" w:type="dxa"/>
            <w:tcBorders>
              <w:bottom w:val="single" w:sz="4" w:space="0" w:color="000000"/>
            </w:tcBorders>
          </w:tcPr>
          <w:p w:rsidR="00775DEE" w:rsidRDefault="00583D92">
            <w:pPr>
              <w:rPr>
                <w:rFonts w:ascii="Arial" w:eastAsia="Arial" w:hAnsi="Arial" w:cs="Arial"/>
                <w:sz w:val="20"/>
                <w:szCs w:val="20"/>
              </w:rPr>
            </w:pPr>
            <w:r>
              <w:rPr>
                <w:rFonts w:ascii="Arial" w:eastAsia="Arial" w:hAnsi="Arial" w:cs="Arial"/>
                <w:b/>
                <w:sz w:val="20"/>
                <w:szCs w:val="20"/>
              </w:rPr>
              <w:t xml:space="preserve">What monitoring and measurement equipment will be utilized?  </w:t>
            </w:r>
          </w:p>
          <w:p w:rsidR="00775DEE" w:rsidRDefault="00583D92">
            <w:pPr>
              <w:rPr>
                <w:rFonts w:ascii="Arial" w:eastAsia="Arial" w:hAnsi="Arial" w:cs="Arial"/>
                <w:color w:val="000000"/>
                <w:sz w:val="20"/>
                <w:szCs w:val="20"/>
              </w:rPr>
            </w:pPr>
            <w:r>
              <w:rPr>
                <w:rFonts w:ascii="Arial" w:eastAsia="Arial" w:hAnsi="Arial" w:cs="Arial"/>
                <w:color w:val="0000FF"/>
                <w:sz w:val="20"/>
                <w:szCs w:val="20"/>
              </w:rPr>
              <w:t>utility-installed metering and BMS, as well as any future submetering</w:t>
            </w:r>
          </w:p>
        </w:tc>
        <w:tc>
          <w:tcPr>
            <w:tcW w:w="2628" w:type="dxa"/>
            <w:tcBorders>
              <w:bottom w:val="single" w:sz="4" w:space="0" w:color="000000"/>
            </w:tcBorders>
          </w:tcPr>
          <w:p w:rsidR="00775DEE" w:rsidRDefault="00583D92">
            <w:pPr>
              <w:rPr>
                <w:rFonts w:ascii="Arial" w:eastAsia="Arial" w:hAnsi="Arial" w:cs="Arial"/>
                <w:b/>
                <w:sz w:val="20"/>
                <w:szCs w:val="20"/>
              </w:rPr>
            </w:pPr>
            <w:r>
              <w:rPr>
                <w:rFonts w:ascii="Arial" w:eastAsia="Arial" w:hAnsi="Arial" w:cs="Arial"/>
                <w:b/>
                <w:sz w:val="20"/>
                <w:szCs w:val="20"/>
              </w:rPr>
              <w:t xml:space="preserve">Which equipment will require calibration?  </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Any submeters installed in the future (utility-installed metering to be calibrated by utilities)</w:t>
            </w:r>
          </w:p>
          <w:p w:rsidR="00775DEE" w:rsidRDefault="00775DEE">
            <w:pPr>
              <w:rPr>
                <w:rFonts w:ascii="Arial" w:eastAsia="Arial" w:hAnsi="Arial" w:cs="Arial"/>
                <w:color w:val="000000"/>
                <w:sz w:val="20"/>
                <w:szCs w:val="20"/>
              </w:rPr>
            </w:pPr>
          </w:p>
        </w:tc>
        <w:tc>
          <w:tcPr>
            <w:tcW w:w="2725" w:type="dxa"/>
            <w:gridSpan w:val="2"/>
            <w:tcBorders>
              <w:bottom w:val="single" w:sz="4" w:space="0" w:color="000000"/>
            </w:tcBorders>
          </w:tcPr>
          <w:p w:rsidR="00775DEE" w:rsidRDefault="00583D92">
            <w:pPr>
              <w:rPr>
                <w:rFonts w:ascii="Arial" w:eastAsia="Arial" w:hAnsi="Arial" w:cs="Arial"/>
                <w:b/>
                <w:sz w:val="20"/>
                <w:szCs w:val="20"/>
              </w:rPr>
            </w:pPr>
            <w:r>
              <w:rPr>
                <w:rFonts w:ascii="Arial" w:eastAsia="Arial" w:hAnsi="Arial" w:cs="Arial"/>
                <w:b/>
                <w:sz w:val="20"/>
                <w:szCs w:val="20"/>
              </w:rPr>
              <w:t>Is this equipment already in the calibration system?</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N/A</w:t>
            </w:r>
          </w:p>
          <w:p w:rsidR="00775DEE" w:rsidRDefault="00775DEE">
            <w:pPr>
              <w:rPr>
                <w:rFonts w:ascii="Arial" w:eastAsia="Arial" w:hAnsi="Arial" w:cs="Arial"/>
                <w:color w:val="000000"/>
                <w:sz w:val="20"/>
                <w:szCs w:val="20"/>
              </w:rPr>
            </w:pPr>
          </w:p>
        </w:tc>
        <w:tc>
          <w:tcPr>
            <w:tcW w:w="2885" w:type="dxa"/>
            <w:tcBorders>
              <w:bottom w:val="single" w:sz="4" w:space="0" w:color="000000"/>
            </w:tcBorders>
          </w:tcPr>
          <w:p w:rsidR="00775DEE" w:rsidRDefault="00583D92">
            <w:pPr>
              <w:pStyle w:val="Heading1"/>
              <w:rPr>
                <w:rFonts w:ascii="Arial" w:eastAsia="Arial" w:hAnsi="Arial" w:cs="Arial"/>
                <w:sz w:val="20"/>
                <w:szCs w:val="20"/>
              </w:rPr>
            </w:pPr>
            <w:r>
              <w:rPr>
                <w:rFonts w:ascii="Arial" w:eastAsia="Arial" w:hAnsi="Arial" w:cs="Arial"/>
                <w:sz w:val="20"/>
                <w:szCs w:val="20"/>
              </w:rPr>
              <w:t>What will be the record of calibration?</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To be determined – once any submeters are installed.</w:t>
            </w:r>
          </w:p>
          <w:p w:rsidR="00775DEE" w:rsidRDefault="00775DEE">
            <w:pPr>
              <w:rPr>
                <w:rFonts w:ascii="Arial" w:eastAsia="Arial" w:hAnsi="Arial" w:cs="Arial"/>
                <w:color w:val="000000"/>
                <w:sz w:val="20"/>
                <w:szCs w:val="20"/>
              </w:rPr>
            </w:pPr>
          </w:p>
          <w:p w:rsidR="00775DEE" w:rsidRDefault="00775DEE"/>
        </w:tc>
      </w:tr>
      <w:tr w:rsidR="00775DEE">
        <w:trPr>
          <w:trHeight w:val="1160"/>
          <w:jc w:val="center"/>
        </w:trPr>
        <w:tc>
          <w:tcPr>
            <w:tcW w:w="10886" w:type="dxa"/>
            <w:gridSpan w:val="5"/>
            <w:tcBorders>
              <w:bottom w:val="single" w:sz="4" w:space="0" w:color="000000"/>
            </w:tcBorders>
          </w:tcPr>
          <w:p w:rsidR="00775DEE" w:rsidRDefault="00583D92">
            <w:pPr>
              <w:rPr>
                <w:rFonts w:ascii="Arial" w:eastAsia="Arial" w:hAnsi="Arial" w:cs="Arial"/>
                <w:b/>
                <w:sz w:val="20"/>
                <w:szCs w:val="20"/>
              </w:rPr>
            </w:pPr>
            <w:r>
              <w:rPr>
                <w:rFonts w:ascii="Arial" w:eastAsia="Arial" w:hAnsi="Arial" w:cs="Arial"/>
                <w:b/>
                <w:sz w:val="20"/>
                <w:szCs w:val="20"/>
              </w:rPr>
              <w:t xml:space="preserve">What will be the </w:t>
            </w:r>
            <w:proofErr w:type="spellStart"/>
            <w:r>
              <w:rPr>
                <w:rFonts w:ascii="Arial" w:eastAsia="Arial" w:hAnsi="Arial" w:cs="Arial"/>
                <w:b/>
                <w:sz w:val="20"/>
                <w:szCs w:val="20"/>
              </w:rPr>
              <w:t>EnPI</w:t>
            </w:r>
            <w:proofErr w:type="spellEnd"/>
            <w:r>
              <w:rPr>
                <w:rFonts w:ascii="Arial" w:eastAsia="Arial" w:hAnsi="Arial" w:cs="Arial"/>
                <w:b/>
                <w:sz w:val="20"/>
                <w:szCs w:val="20"/>
              </w:rPr>
              <w:t xml:space="preserve"> (if any) that will be used to report this objective/target(s)?</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Electricity gas consumption per occupied room</w:t>
            </w:r>
          </w:p>
          <w:p w:rsidR="00775DEE" w:rsidRDefault="00583D92">
            <w:pPr>
              <w:rPr>
                <w:rFonts w:ascii="Arial" w:eastAsia="Arial" w:hAnsi="Arial" w:cs="Arial"/>
                <w:color w:val="0000FF"/>
                <w:sz w:val="20"/>
                <w:szCs w:val="20"/>
              </w:rPr>
            </w:pPr>
            <w:r>
              <w:rPr>
                <w:rFonts w:ascii="Arial" w:eastAsia="Arial" w:hAnsi="Arial" w:cs="Arial"/>
                <w:color w:val="0000FF"/>
                <w:sz w:val="20"/>
                <w:szCs w:val="20"/>
              </w:rPr>
              <w:t>Natural gas consumption per occupied room</w:t>
            </w:r>
          </w:p>
          <w:p w:rsidR="00775DEE" w:rsidRDefault="00583D92">
            <w:pPr>
              <w:rPr>
                <w:rFonts w:ascii="Arial" w:eastAsia="Arial" w:hAnsi="Arial" w:cs="Arial"/>
                <w:color w:val="000000"/>
                <w:sz w:val="20"/>
                <w:szCs w:val="20"/>
              </w:rPr>
            </w:pPr>
            <w:r>
              <w:rPr>
                <w:rFonts w:ascii="Arial" w:eastAsia="Arial" w:hAnsi="Arial" w:cs="Arial"/>
                <w:color w:val="0000FF"/>
                <w:sz w:val="20"/>
                <w:szCs w:val="20"/>
              </w:rPr>
              <w:t>Energy Star Portfolio Manager score</w:t>
            </w:r>
          </w:p>
          <w:p w:rsidR="00775DEE" w:rsidRDefault="00775DEE">
            <w:pPr>
              <w:rPr>
                <w:rFonts w:ascii="Arial" w:eastAsia="Arial" w:hAnsi="Arial" w:cs="Arial"/>
                <w:b/>
                <w:sz w:val="20"/>
                <w:szCs w:val="20"/>
              </w:rPr>
            </w:pPr>
          </w:p>
        </w:tc>
      </w:tr>
    </w:tbl>
    <w:p w:rsidR="00775DEE" w:rsidRDefault="00775DEE">
      <w:pPr>
        <w:spacing w:after="0"/>
      </w:pPr>
    </w:p>
    <w:tbl>
      <w:tblPr>
        <w:tblStyle w:val="a9"/>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7"/>
        <w:gridCol w:w="5439"/>
      </w:tblGrid>
      <w:tr w:rsidR="00775DEE">
        <w:trPr>
          <w:cantSplit/>
          <w:trHeight w:val="335"/>
          <w:jc w:val="center"/>
        </w:trPr>
        <w:tc>
          <w:tcPr>
            <w:tcW w:w="10886" w:type="dxa"/>
            <w:gridSpan w:val="2"/>
            <w:tcBorders>
              <w:bottom w:val="single" w:sz="4" w:space="0" w:color="000000"/>
            </w:tcBorders>
            <w:shd w:val="clear" w:color="auto" w:fill="E6E6E6"/>
          </w:tcPr>
          <w:p w:rsidR="00775DEE" w:rsidRDefault="00583D92">
            <w:pPr>
              <w:keepNext/>
              <w:jc w:val="center"/>
              <w:rPr>
                <w:rFonts w:ascii="Arial" w:eastAsia="Arial" w:hAnsi="Arial" w:cs="Arial"/>
                <w:b/>
                <w:sz w:val="20"/>
                <w:szCs w:val="20"/>
              </w:rPr>
            </w:pPr>
            <w:r>
              <w:rPr>
                <w:rFonts w:ascii="Arial" w:eastAsia="Arial" w:hAnsi="Arial" w:cs="Arial"/>
                <w:b/>
                <w:sz w:val="20"/>
                <w:szCs w:val="20"/>
              </w:rPr>
              <w:lastRenderedPageBreak/>
              <w:t>Related Energy Management Action Plans</w:t>
            </w:r>
          </w:p>
          <w:p w:rsidR="00775DEE" w:rsidRDefault="00583D92">
            <w:pPr>
              <w:keepNext/>
              <w:jc w:val="center"/>
              <w:rPr>
                <w:rFonts w:ascii="Arial" w:eastAsia="Arial" w:hAnsi="Arial" w:cs="Arial"/>
                <w:sz w:val="20"/>
                <w:szCs w:val="20"/>
              </w:rPr>
            </w:pPr>
            <w:r>
              <w:rPr>
                <w:rFonts w:ascii="Arial" w:eastAsia="Arial" w:hAnsi="Arial" w:cs="Arial"/>
                <w:sz w:val="20"/>
                <w:szCs w:val="20"/>
              </w:rPr>
              <w:t>(List the Action Plans associated with achieving this objective and related targets)</w:t>
            </w:r>
          </w:p>
        </w:tc>
      </w:tr>
      <w:tr w:rsidR="00775DEE">
        <w:trPr>
          <w:cantSplit/>
          <w:trHeight w:val="363"/>
          <w:jc w:val="center"/>
        </w:trPr>
        <w:tc>
          <w:tcPr>
            <w:tcW w:w="5447" w:type="dxa"/>
            <w:shd w:val="clear" w:color="auto" w:fill="auto"/>
          </w:tcPr>
          <w:p w:rsidR="00775DEE" w:rsidRDefault="00583D92">
            <w:pPr>
              <w:keepNext/>
              <w:rPr>
                <w:rFonts w:ascii="Arial" w:eastAsia="Arial" w:hAnsi="Arial" w:cs="Arial"/>
                <w:color w:val="0000FF"/>
                <w:sz w:val="20"/>
                <w:szCs w:val="20"/>
              </w:rPr>
            </w:pPr>
            <w:r>
              <w:rPr>
                <w:rFonts w:ascii="Arial" w:eastAsia="Arial" w:hAnsi="Arial" w:cs="Arial"/>
                <w:color w:val="0000FF"/>
                <w:sz w:val="20"/>
                <w:szCs w:val="20"/>
              </w:rPr>
              <w:t>Upgrades to site building management system</w:t>
            </w:r>
          </w:p>
        </w:tc>
        <w:tc>
          <w:tcPr>
            <w:tcW w:w="5439" w:type="dxa"/>
            <w:shd w:val="clear" w:color="auto" w:fill="auto"/>
          </w:tcPr>
          <w:p w:rsidR="00775DEE" w:rsidRDefault="00583D92">
            <w:pPr>
              <w:keepNext/>
              <w:rPr>
                <w:rFonts w:ascii="Arial" w:eastAsia="Arial" w:hAnsi="Arial" w:cs="Arial"/>
                <w:b/>
                <w:sz w:val="20"/>
                <w:szCs w:val="20"/>
              </w:rPr>
            </w:pPr>
            <w:r>
              <w:rPr>
                <w:color w:val="808080"/>
              </w:rPr>
              <w:t>Click here to enter text.</w:t>
            </w:r>
          </w:p>
        </w:tc>
      </w:tr>
      <w:tr w:rsidR="00775DEE">
        <w:trPr>
          <w:cantSplit/>
          <w:trHeight w:val="362"/>
          <w:jc w:val="center"/>
        </w:trPr>
        <w:tc>
          <w:tcPr>
            <w:tcW w:w="5447" w:type="dxa"/>
            <w:shd w:val="clear" w:color="auto" w:fill="auto"/>
          </w:tcPr>
          <w:p w:rsidR="00775DEE" w:rsidRDefault="00583D92">
            <w:pPr>
              <w:keepNext/>
              <w:rPr>
                <w:rFonts w:ascii="Arial" w:eastAsia="Arial" w:hAnsi="Arial" w:cs="Arial"/>
                <w:color w:val="0000FF"/>
                <w:sz w:val="20"/>
                <w:szCs w:val="20"/>
              </w:rPr>
            </w:pPr>
            <w:r>
              <w:rPr>
                <w:rFonts w:ascii="Arial" w:eastAsia="Arial" w:hAnsi="Arial" w:cs="Arial"/>
                <w:color w:val="0000FF"/>
                <w:sz w:val="20"/>
                <w:szCs w:val="20"/>
              </w:rPr>
              <w:t>Conversion of all lighting to LED</w:t>
            </w:r>
          </w:p>
        </w:tc>
        <w:tc>
          <w:tcPr>
            <w:tcW w:w="5439" w:type="dxa"/>
            <w:shd w:val="clear" w:color="auto" w:fill="auto"/>
          </w:tcPr>
          <w:p w:rsidR="00775DEE" w:rsidRDefault="00583D92">
            <w:pPr>
              <w:keepNext/>
              <w:rPr>
                <w:rFonts w:ascii="Arial" w:eastAsia="Arial" w:hAnsi="Arial" w:cs="Arial"/>
                <w:b/>
                <w:sz w:val="20"/>
                <w:szCs w:val="20"/>
              </w:rPr>
            </w:pPr>
            <w:r>
              <w:rPr>
                <w:color w:val="808080"/>
              </w:rPr>
              <w:t>Click here to enter text.</w:t>
            </w:r>
          </w:p>
        </w:tc>
      </w:tr>
      <w:tr w:rsidR="00775DEE">
        <w:trPr>
          <w:cantSplit/>
          <w:trHeight w:val="362"/>
          <w:jc w:val="center"/>
        </w:trPr>
        <w:tc>
          <w:tcPr>
            <w:tcW w:w="5447" w:type="dxa"/>
            <w:shd w:val="clear" w:color="auto" w:fill="auto"/>
          </w:tcPr>
          <w:p w:rsidR="00775DEE" w:rsidRDefault="00583D92">
            <w:pPr>
              <w:keepNext/>
              <w:rPr>
                <w:rFonts w:ascii="Arial" w:eastAsia="Arial" w:hAnsi="Arial" w:cs="Arial"/>
                <w:color w:val="0000FF"/>
                <w:sz w:val="20"/>
                <w:szCs w:val="20"/>
              </w:rPr>
            </w:pPr>
            <w:r>
              <w:rPr>
                <w:rFonts w:ascii="Arial" w:eastAsia="Arial" w:hAnsi="Arial" w:cs="Arial"/>
                <w:color w:val="0000FF"/>
                <w:sz w:val="20"/>
                <w:szCs w:val="20"/>
              </w:rPr>
              <w:t>Purchase of Energy Star-rated kitchen equipment</w:t>
            </w:r>
          </w:p>
        </w:tc>
        <w:tc>
          <w:tcPr>
            <w:tcW w:w="5439" w:type="dxa"/>
            <w:shd w:val="clear" w:color="auto" w:fill="auto"/>
          </w:tcPr>
          <w:p w:rsidR="00775DEE" w:rsidRDefault="00583D92">
            <w:pPr>
              <w:keepNext/>
              <w:rPr>
                <w:rFonts w:ascii="Arial" w:eastAsia="Arial" w:hAnsi="Arial" w:cs="Arial"/>
                <w:b/>
                <w:sz w:val="20"/>
                <w:szCs w:val="20"/>
              </w:rPr>
            </w:pPr>
            <w:r>
              <w:rPr>
                <w:color w:val="808080"/>
              </w:rPr>
              <w:t>Click here to enter text.</w:t>
            </w:r>
          </w:p>
        </w:tc>
      </w:tr>
      <w:tr w:rsidR="00775DEE">
        <w:trPr>
          <w:cantSplit/>
          <w:trHeight w:val="362"/>
          <w:jc w:val="center"/>
        </w:trPr>
        <w:tc>
          <w:tcPr>
            <w:tcW w:w="5447" w:type="dxa"/>
            <w:shd w:val="clear" w:color="auto" w:fill="auto"/>
          </w:tcPr>
          <w:p w:rsidR="00775DEE" w:rsidRDefault="00583D92">
            <w:pPr>
              <w:keepNext/>
              <w:rPr>
                <w:rFonts w:ascii="Arial" w:eastAsia="Arial" w:hAnsi="Arial" w:cs="Arial"/>
                <w:color w:val="0000FF"/>
                <w:sz w:val="20"/>
                <w:szCs w:val="20"/>
              </w:rPr>
            </w:pPr>
            <w:r>
              <w:rPr>
                <w:rFonts w:ascii="Arial" w:eastAsia="Arial" w:hAnsi="Arial" w:cs="Arial"/>
                <w:color w:val="0000FF"/>
                <w:sz w:val="20"/>
                <w:szCs w:val="20"/>
              </w:rPr>
              <w:t>Guest engagement in energy management activities</w:t>
            </w:r>
          </w:p>
        </w:tc>
        <w:tc>
          <w:tcPr>
            <w:tcW w:w="5439" w:type="dxa"/>
            <w:shd w:val="clear" w:color="auto" w:fill="auto"/>
          </w:tcPr>
          <w:p w:rsidR="00775DEE" w:rsidRDefault="00583D92">
            <w:pPr>
              <w:keepNext/>
              <w:rPr>
                <w:rFonts w:ascii="Arial" w:eastAsia="Arial" w:hAnsi="Arial" w:cs="Arial"/>
                <w:b/>
                <w:sz w:val="20"/>
                <w:szCs w:val="20"/>
              </w:rPr>
            </w:pPr>
            <w:r>
              <w:rPr>
                <w:color w:val="808080"/>
              </w:rPr>
              <w:t>Click here to enter text.</w:t>
            </w:r>
          </w:p>
        </w:tc>
      </w:tr>
      <w:tr w:rsidR="00775DEE">
        <w:trPr>
          <w:cantSplit/>
          <w:trHeight w:val="335"/>
          <w:jc w:val="center"/>
        </w:trPr>
        <w:tc>
          <w:tcPr>
            <w:tcW w:w="10886" w:type="dxa"/>
            <w:gridSpan w:val="2"/>
            <w:tcBorders>
              <w:bottom w:val="single" w:sz="4" w:space="0" w:color="000000"/>
            </w:tcBorders>
            <w:shd w:val="clear" w:color="auto" w:fill="E6E6E6"/>
          </w:tcPr>
          <w:p w:rsidR="00775DEE" w:rsidRDefault="00583D92">
            <w:pPr>
              <w:keepNext/>
              <w:jc w:val="center"/>
              <w:rPr>
                <w:rFonts w:ascii="Arial" w:eastAsia="Arial" w:hAnsi="Arial" w:cs="Arial"/>
                <w:sz w:val="20"/>
                <w:szCs w:val="20"/>
              </w:rPr>
            </w:pPr>
            <w:r>
              <w:rPr>
                <w:rFonts w:ascii="Arial" w:eastAsia="Arial" w:hAnsi="Arial" w:cs="Arial"/>
                <w:b/>
                <w:sz w:val="20"/>
                <w:szCs w:val="20"/>
              </w:rPr>
              <w:t>Controls</w:t>
            </w:r>
          </w:p>
        </w:tc>
      </w:tr>
      <w:tr w:rsidR="00775DEE">
        <w:trPr>
          <w:cantSplit/>
          <w:trHeight w:val="607"/>
          <w:jc w:val="center"/>
        </w:trPr>
        <w:tc>
          <w:tcPr>
            <w:tcW w:w="5447" w:type="dxa"/>
            <w:tcBorders>
              <w:bottom w:val="single" w:sz="4" w:space="0" w:color="000000"/>
            </w:tcBorders>
          </w:tcPr>
          <w:p w:rsidR="00775DEE" w:rsidRDefault="00583D92">
            <w:pPr>
              <w:keepNext/>
              <w:rPr>
                <w:rFonts w:ascii="Arial" w:eastAsia="Arial" w:hAnsi="Arial" w:cs="Arial"/>
                <w:b/>
                <w:sz w:val="20"/>
                <w:szCs w:val="20"/>
              </w:rPr>
            </w:pPr>
            <w:r>
              <w:rPr>
                <w:rFonts w:ascii="Arial" w:eastAsia="Arial" w:hAnsi="Arial" w:cs="Arial"/>
                <w:b/>
                <w:sz w:val="20"/>
                <w:szCs w:val="20"/>
              </w:rPr>
              <w:t xml:space="preserve">What operational controls are needed?  </w:t>
            </w:r>
          </w:p>
          <w:p w:rsidR="00775DEE" w:rsidRDefault="00583D92">
            <w:pPr>
              <w:keepNext/>
              <w:rPr>
                <w:rFonts w:ascii="Arial" w:eastAsia="Arial" w:hAnsi="Arial" w:cs="Arial"/>
                <w:color w:val="000000"/>
                <w:sz w:val="20"/>
                <w:szCs w:val="20"/>
              </w:rPr>
            </w:pPr>
            <w:r>
              <w:rPr>
                <w:rFonts w:ascii="Arial" w:eastAsia="Arial" w:hAnsi="Arial" w:cs="Arial"/>
                <w:color w:val="0000FF"/>
                <w:sz w:val="20"/>
                <w:szCs w:val="20"/>
              </w:rPr>
              <w:t>New standard operating procedures and maintenance logs that are being developed for HVAC systems and kitchen operations</w:t>
            </w:r>
            <w:r w:rsidR="000941B3">
              <w:rPr>
                <w:rFonts w:ascii="Arial" w:eastAsia="Arial" w:hAnsi="Arial" w:cs="Arial"/>
                <w:color w:val="0000FF"/>
                <w:sz w:val="20"/>
                <w:szCs w:val="20"/>
              </w:rPr>
              <w:t>.</w:t>
            </w:r>
          </w:p>
        </w:tc>
        <w:tc>
          <w:tcPr>
            <w:tcW w:w="5439" w:type="dxa"/>
            <w:tcBorders>
              <w:bottom w:val="single" w:sz="4" w:space="0" w:color="000000"/>
            </w:tcBorders>
          </w:tcPr>
          <w:p w:rsidR="00775DEE" w:rsidRDefault="00583D92">
            <w:pPr>
              <w:keepNext/>
              <w:rPr>
                <w:rFonts w:ascii="Arial" w:eastAsia="Arial" w:hAnsi="Arial" w:cs="Arial"/>
                <w:b/>
                <w:sz w:val="20"/>
                <w:szCs w:val="20"/>
              </w:rPr>
            </w:pPr>
            <w:r>
              <w:rPr>
                <w:rFonts w:ascii="Arial" w:eastAsia="Arial" w:hAnsi="Arial" w:cs="Arial"/>
                <w:b/>
                <w:sz w:val="20"/>
                <w:szCs w:val="20"/>
              </w:rPr>
              <w:t>List any controls that are already in place:</w:t>
            </w:r>
          </w:p>
          <w:p w:rsidR="00775DEE" w:rsidRDefault="00583D92">
            <w:pPr>
              <w:keepNext/>
              <w:rPr>
                <w:rFonts w:ascii="Arial" w:eastAsia="Arial" w:hAnsi="Arial" w:cs="Arial"/>
                <w:color w:val="0000FF"/>
                <w:sz w:val="20"/>
                <w:szCs w:val="20"/>
              </w:rPr>
            </w:pPr>
            <w:r>
              <w:rPr>
                <w:rFonts w:ascii="Arial" w:eastAsia="Arial" w:hAnsi="Arial" w:cs="Arial"/>
                <w:color w:val="0000FF"/>
                <w:sz w:val="20"/>
                <w:szCs w:val="20"/>
              </w:rPr>
              <w:t>Current preventative maintenance procedures for large mechanical systems.  Standard operating procedures for housekeeping to turn off lights and set back thermostats</w:t>
            </w:r>
            <w:r w:rsidR="000941B3">
              <w:rPr>
                <w:rFonts w:ascii="Arial" w:eastAsia="Arial" w:hAnsi="Arial" w:cs="Arial"/>
                <w:color w:val="0000FF"/>
                <w:sz w:val="20"/>
                <w:szCs w:val="20"/>
              </w:rPr>
              <w:t>.</w:t>
            </w:r>
          </w:p>
          <w:p w:rsidR="00775DEE" w:rsidRDefault="00775DEE">
            <w:pPr>
              <w:keepNext/>
              <w:rPr>
                <w:rFonts w:ascii="Arial" w:eastAsia="Arial" w:hAnsi="Arial" w:cs="Arial"/>
                <w:b/>
                <w:sz w:val="20"/>
                <w:szCs w:val="20"/>
              </w:rPr>
            </w:pPr>
          </w:p>
        </w:tc>
      </w:tr>
      <w:tr w:rsidR="00775DEE">
        <w:trPr>
          <w:cantSplit/>
          <w:trHeight w:val="607"/>
          <w:jc w:val="center"/>
        </w:trPr>
        <w:tc>
          <w:tcPr>
            <w:tcW w:w="5447" w:type="dxa"/>
          </w:tcPr>
          <w:p w:rsidR="00775DEE" w:rsidRDefault="00583D92">
            <w:pPr>
              <w:keepNext/>
              <w:rPr>
                <w:rFonts w:ascii="Arial" w:eastAsia="Arial" w:hAnsi="Arial" w:cs="Arial"/>
                <w:sz w:val="20"/>
                <w:szCs w:val="20"/>
              </w:rPr>
            </w:pPr>
            <w:r>
              <w:rPr>
                <w:rFonts w:ascii="Arial" w:eastAsia="Arial" w:hAnsi="Arial" w:cs="Arial"/>
                <w:b/>
                <w:sz w:val="20"/>
                <w:szCs w:val="20"/>
              </w:rPr>
              <w:t>Prepared by:</w:t>
            </w:r>
            <w:r>
              <w:rPr>
                <w:rFonts w:ascii="Arial" w:eastAsia="Arial" w:hAnsi="Arial" w:cs="Arial"/>
                <w:sz w:val="20"/>
                <w:szCs w:val="20"/>
              </w:rPr>
              <w:t xml:space="preserve"> </w:t>
            </w:r>
          </w:p>
          <w:p w:rsidR="00775DEE" w:rsidRDefault="00583D92">
            <w:pPr>
              <w:keepNext/>
              <w:rPr>
                <w:rFonts w:ascii="Arial" w:eastAsia="Arial" w:hAnsi="Arial" w:cs="Arial"/>
                <w:color w:val="000000"/>
                <w:sz w:val="20"/>
                <w:szCs w:val="20"/>
              </w:rPr>
            </w:pPr>
            <w:r>
              <w:rPr>
                <w:rFonts w:ascii="Arial" w:eastAsia="Arial" w:hAnsi="Arial" w:cs="Arial"/>
                <w:color w:val="0000FF"/>
                <w:sz w:val="20"/>
                <w:szCs w:val="20"/>
              </w:rPr>
              <w:t>Director of Engineering</w:t>
            </w:r>
          </w:p>
        </w:tc>
        <w:tc>
          <w:tcPr>
            <w:tcW w:w="5439" w:type="dxa"/>
          </w:tcPr>
          <w:p w:rsidR="00775DEE" w:rsidRDefault="00583D92">
            <w:pPr>
              <w:keepNext/>
              <w:rPr>
                <w:rFonts w:ascii="Arial" w:eastAsia="Arial" w:hAnsi="Arial" w:cs="Arial"/>
                <w:sz w:val="20"/>
                <w:szCs w:val="20"/>
              </w:rPr>
            </w:pPr>
            <w:r>
              <w:rPr>
                <w:rFonts w:ascii="Arial" w:eastAsia="Arial" w:hAnsi="Arial" w:cs="Arial"/>
                <w:b/>
                <w:sz w:val="20"/>
                <w:szCs w:val="20"/>
              </w:rPr>
              <w:t>Date:</w:t>
            </w:r>
            <w:r>
              <w:rPr>
                <w:rFonts w:ascii="Arial" w:eastAsia="Arial" w:hAnsi="Arial" w:cs="Arial"/>
                <w:sz w:val="20"/>
                <w:szCs w:val="20"/>
              </w:rPr>
              <w:t xml:space="preserve"> </w:t>
            </w:r>
          </w:p>
          <w:p w:rsidR="00775DEE" w:rsidRDefault="00583D92">
            <w:pPr>
              <w:keepNext/>
              <w:rPr>
                <w:rFonts w:ascii="Arial" w:eastAsia="Arial" w:hAnsi="Arial" w:cs="Arial"/>
                <w:color w:val="000000"/>
                <w:sz w:val="20"/>
                <w:szCs w:val="20"/>
              </w:rPr>
            </w:pPr>
            <w:r>
              <w:rPr>
                <w:rFonts w:ascii="Arial" w:eastAsia="Arial" w:hAnsi="Arial" w:cs="Arial"/>
                <w:color w:val="0000FF"/>
                <w:sz w:val="20"/>
                <w:szCs w:val="20"/>
              </w:rPr>
              <w:t>7/21/2021</w:t>
            </w:r>
          </w:p>
        </w:tc>
      </w:tr>
    </w:tbl>
    <w:p w:rsidR="00775DEE" w:rsidRDefault="00775DEE">
      <w:pPr>
        <w:spacing w:line="240" w:lineRule="auto"/>
        <w:ind w:right="-720"/>
        <w:rPr>
          <w:rFonts w:ascii="Arial" w:eastAsia="Arial" w:hAnsi="Arial" w:cs="Arial"/>
          <w:color w:val="000000"/>
          <w:sz w:val="20"/>
          <w:szCs w:val="20"/>
        </w:rPr>
        <w:sectPr w:rsidR="00775DEE">
          <w:pgSz w:w="12240" w:h="15840"/>
          <w:pgMar w:top="2088" w:right="1440" w:bottom="1037" w:left="1440" w:header="720" w:footer="720" w:gutter="0"/>
          <w:cols w:space="720"/>
        </w:sectPr>
      </w:pPr>
    </w:p>
    <w:p w:rsidR="00775DEE" w:rsidRDefault="00583D92">
      <w:pPr>
        <w:numPr>
          <w:ilvl w:val="0"/>
          <w:numId w:val="1"/>
        </w:numPr>
        <w:pBdr>
          <w:top w:val="nil"/>
          <w:left w:val="nil"/>
          <w:bottom w:val="nil"/>
          <w:right w:val="nil"/>
          <w:between w:val="nil"/>
        </w:pBdr>
        <w:spacing w:line="240" w:lineRule="auto"/>
        <w:ind w:right="-720"/>
        <w:rPr>
          <w:rFonts w:ascii="Arial" w:eastAsia="Arial" w:hAnsi="Arial" w:cs="Arial"/>
          <w:color w:val="000000"/>
          <w:sz w:val="20"/>
          <w:szCs w:val="20"/>
          <w:u w:val="single"/>
        </w:rPr>
      </w:pPr>
      <w:r>
        <w:rPr>
          <w:rFonts w:ascii="Arial" w:eastAsia="Arial" w:hAnsi="Arial" w:cs="Arial"/>
          <w:color w:val="000000"/>
          <w:sz w:val="20"/>
          <w:szCs w:val="20"/>
          <w:u w:val="single"/>
        </w:rPr>
        <w:lastRenderedPageBreak/>
        <w:t>Obtain top management’s approval of the objectives and energy targets and communicate appropriately.</w:t>
      </w:r>
    </w:p>
    <w:tbl>
      <w:tblPr>
        <w:tblStyle w:val="a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871"/>
        <w:gridCol w:w="3330"/>
      </w:tblGrid>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871" w:type="dxa"/>
            <w:vAlign w:val="center"/>
          </w:tcPr>
          <w:p w:rsidR="00775DEE" w:rsidRDefault="00583D92">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 xml:space="preserve">We have a process in place to report objectives and energy target achievements to top management using the management review process introduced in the Management Review task and issue revisions as needed. </w:t>
            </w:r>
          </w:p>
        </w:tc>
        <w:tc>
          <w:tcPr>
            <w:tcW w:w="3330" w:type="dxa"/>
            <w:vAlign w:val="center"/>
          </w:tcPr>
          <w:p w:rsidR="00775DEE" w:rsidRPr="000941B3" w:rsidRDefault="00583D92">
            <w:pPr>
              <w:spacing w:before="50" w:after="50" w:line="240" w:lineRule="auto"/>
              <w:rPr>
                <w:rFonts w:ascii="Arial" w:eastAsia="Arial" w:hAnsi="Arial" w:cs="Arial"/>
                <w:color w:val="0000FF"/>
                <w:sz w:val="20"/>
                <w:szCs w:val="20"/>
              </w:rPr>
            </w:pPr>
            <w:r w:rsidRPr="000941B3">
              <w:rPr>
                <w:rFonts w:ascii="Arial" w:eastAsia="Arial" w:hAnsi="Arial" w:cs="Arial"/>
                <w:color w:val="0000FF"/>
                <w:sz w:val="20"/>
                <w:szCs w:val="20"/>
              </w:rPr>
              <w:t>Yes, as part of the annual management review</w:t>
            </w:r>
          </w:p>
        </w:tc>
      </w:tr>
    </w:tbl>
    <w:p w:rsidR="00775DEE" w:rsidRDefault="00775DEE">
      <w:pPr>
        <w:spacing w:line="240" w:lineRule="auto"/>
        <w:ind w:left="-810" w:right="-720"/>
        <w:rPr>
          <w:rFonts w:ascii="Arial" w:eastAsia="Arial" w:hAnsi="Arial" w:cs="Arial"/>
          <w:color w:val="000000"/>
          <w:sz w:val="20"/>
          <w:szCs w:val="20"/>
          <w:u w:val="single"/>
        </w:rPr>
      </w:pPr>
    </w:p>
    <w:tbl>
      <w:tblPr>
        <w:tblStyle w:val="ab"/>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580"/>
      </w:tblGrid>
      <w:tr w:rsidR="00775DEE">
        <w:trPr>
          <w:trHeight w:val="242"/>
        </w:trPr>
        <w:tc>
          <w:tcPr>
            <w:tcW w:w="10710" w:type="dxa"/>
            <w:gridSpan w:val="2"/>
          </w:tcPr>
          <w:p w:rsidR="00775DEE" w:rsidRDefault="00583D92">
            <w:pPr>
              <w:keepNext/>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Top Management Responsibilities:</w:t>
            </w:r>
          </w:p>
        </w:tc>
      </w:tr>
      <w:tr w:rsidR="00775DEE">
        <w:trPr>
          <w:trHeight w:val="242"/>
        </w:trPr>
        <w:tc>
          <w:tcPr>
            <w:tcW w:w="5130" w:type="dxa"/>
            <w:vAlign w:val="center"/>
          </w:tcPr>
          <w:p w:rsidR="00775DEE" w:rsidRDefault="00583D92">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Objectives and energy targets have been established</w:t>
            </w:r>
          </w:p>
        </w:tc>
        <w:tc>
          <w:tcPr>
            <w:tcW w:w="5580" w:type="dxa"/>
            <w:vAlign w:val="center"/>
          </w:tcPr>
          <w:p w:rsidR="00775DEE" w:rsidRDefault="00583D92">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6/11/2021</w:t>
            </w:r>
          </w:p>
        </w:tc>
      </w:tr>
      <w:tr w:rsidR="00775DEE">
        <w:trPr>
          <w:trHeight w:val="242"/>
        </w:trPr>
        <w:tc>
          <w:tcPr>
            <w:tcW w:w="5130" w:type="dxa"/>
            <w:vAlign w:val="center"/>
          </w:tcPr>
          <w:p w:rsidR="00775DEE" w:rsidRDefault="00583D92">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These objectives and energy targets align with our organization’s strategic direction.</w:t>
            </w:r>
          </w:p>
        </w:tc>
        <w:tc>
          <w:tcPr>
            <w:tcW w:w="5580" w:type="dxa"/>
            <w:vAlign w:val="center"/>
          </w:tcPr>
          <w:p w:rsidR="00775DEE" w:rsidRDefault="00583D92">
            <w:pPr>
              <w:spacing w:before="50" w:after="50" w:line="240" w:lineRule="auto"/>
              <w:rPr>
                <w:rFonts w:ascii="Arial" w:eastAsia="Arial" w:hAnsi="Arial" w:cs="Arial"/>
                <w:color w:val="0000FF"/>
                <w:sz w:val="20"/>
                <w:szCs w:val="20"/>
              </w:rPr>
            </w:pPr>
            <w:bookmarkStart w:id="17" w:name="_heading=h.1ksv4uv" w:colFirst="0" w:colLast="0"/>
            <w:bookmarkEnd w:id="17"/>
            <w:r>
              <w:rPr>
                <w:rFonts w:ascii="Arial" w:eastAsia="Arial" w:hAnsi="Arial" w:cs="Arial"/>
                <w:color w:val="0000FF"/>
                <w:sz w:val="20"/>
                <w:szCs w:val="20"/>
              </w:rPr>
              <w:t>Confirmed during initial Management Review 6/17/2021</w:t>
            </w:r>
          </w:p>
        </w:tc>
      </w:tr>
      <w:tr w:rsidR="00775DEE">
        <w:trPr>
          <w:trHeight w:val="242"/>
        </w:trPr>
        <w:tc>
          <w:tcPr>
            <w:tcW w:w="5130" w:type="dxa"/>
            <w:vAlign w:val="center"/>
          </w:tcPr>
          <w:p w:rsidR="00775DEE" w:rsidRDefault="00583D92">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Resources needed to achieve objectives and targets are provided.</w:t>
            </w:r>
          </w:p>
        </w:tc>
        <w:tc>
          <w:tcPr>
            <w:tcW w:w="5580" w:type="dxa"/>
            <w:vAlign w:val="center"/>
          </w:tcPr>
          <w:p w:rsidR="00775DEE" w:rsidRDefault="00583D92">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Confirmed during initial Management Review 6/17/2021</w:t>
            </w:r>
          </w:p>
        </w:tc>
      </w:tr>
      <w:tr w:rsidR="00775DEE">
        <w:trPr>
          <w:trHeight w:val="242"/>
        </w:trPr>
        <w:tc>
          <w:tcPr>
            <w:tcW w:w="5130" w:type="dxa"/>
            <w:vAlign w:val="center"/>
          </w:tcPr>
          <w:p w:rsidR="00775DEE" w:rsidRDefault="00583D92">
            <w:pPr>
              <w:spacing w:before="50" w:after="50" w:line="240" w:lineRule="auto"/>
              <w:ind w:right="74"/>
              <w:rPr>
                <w:rFonts w:ascii="Arial" w:eastAsia="Arial" w:hAnsi="Arial" w:cs="Arial"/>
                <w:color w:val="000000"/>
                <w:sz w:val="20"/>
                <w:szCs w:val="20"/>
              </w:rPr>
            </w:pPr>
            <w:r>
              <w:rPr>
                <w:rFonts w:ascii="Arial" w:eastAsia="Arial" w:hAnsi="Arial" w:cs="Arial"/>
                <w:color w:val="000000"/>
                <w:sz w:val="20"/>
                <w:szCs w:val="20"/>
              </w:rPr>
              <w:t>Objectives and energy targets are either approved or direction is provided for any needed changes.</w:t>
            </w:r>
          </w:p>
        </w:tc>
        <w:tc>
          <w:tcPr>
            <w:tcW w:w="5580" w:type="dxa"/>
            <w:vAlign w:val="center"/>
          </w:tcPr>
          <w:p w:rsidR="00775DEE" w:rsidRDefault="00583D92">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Approved during initial Management Review 6/17/2021</w:t>
            </w:r>
          </w:p>
        </w:tc>
      </w:tr>
    </w:tbl>
    <w:p w:rsidR="00775DEE" w:rsidRDefault="00775DEE">
      <w:pPr>
        <w:spacing w:line="240" w:lineRule="auto"/>
        <w:ind w:right="-720"/>
        <w:rPr>
          <w:rFonts w:ascii="Arial" w:eastAsia="Arial" w:hAnsi="Arial" w:cs="Arial"/>
          <w:color w:val="000000"/>
          <w:sz w:val="20"/>
          <w:szCs w:val="20"/>
          <w:u w:val="single"/>
        </w:rPr>
      </w:pPr>
    </w:p>
    <w:tbl>
      <w:tblPr>
        <w:tblStyle w:val="ac"/>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580"/>
      </w:tblGrid>
      <w:tr w:rsidR="00775DEE">
        <w:trPr>
          <w:trHeight w:val="242"/>
        </w:trPr>
        <w:tc>
          <w:tcPr>
            <w:tcW w:w="10710" w:type="dxa"/>
            <w:gridSpan w:val="2"/>
          </w:tcPr>
          <w:p w:rsidR="00775DEE" w:rsidRDefault="00583D92">
            <w:pPr>
              <w:keepNext/>
              <w:spacing w:line="240" w:lineRule="auto"/>
              <w:ind w:right="-720" w:hanging="24"/>
              <w:rPr>
                <w:rFonts w:ascii="Arial" w:eastAsia="Arial" w:hAnsi="Arial" w:cs="Arial"/>
                <w:b/>
                <w:color w:val="000000"/>
                <w:sz w:val="20"/>
                <w:szCs w:val="20"/>
              </w:rPr>
            </w:pPr>
            <w:r>
              <w:rPr>
                <w:rFonts w:ascii="Arial" w:eastAsia="Arial" w:hAnsi="Arial" w:cs="Arial"/>
                <w:b/>
                <w:color w:val="000000"/>
                <w:sz w:val="20"/>
                <w:szCs w:val="20"/>
              </w:rPr>
              <w:t>Team Responsibilities:</w:t>
            </w:r>
          </w:p>
        </w:tc>
      </w:tr>
      <w:tr w:rsidR="00775DEE">
        <w:trPr>
          <w:trHeight w:val="242"/>
        </w:trPr>
        <w:tc>
          <w:tcPr>
            <w:tcW w:w="5130" w:type="dxa"/>
            <w:vAlign w:val="center"/>
          </w:tcPr>
          <w:p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Objectives and energy targets are presented to management for review and approval in a clear and understandable format.</w:t>
            </w:r>
          </w:p>
        </w:tc>
        <w:tc>
          <w:tcPr>
            <w:tcW w:w="5580" w:type="dxa"/>
            <w:vAlign w:val="center"/>
          </w:tcPr>
          <w:p w:rsidR="00775DEE" w:rsidRDefault="00583D92">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Approved during initial Management Review 6/17/2021</w:t>
            </w:r>
          </w:p>
        </w:tc>
      </w:tr>
      <w:tr w:rsidR="00775DEE">
        <w:trPr>
          <w:trHeight w:val="242"/>
        </w:trPr>
        <w:tc>
          <w:tcPr>
            <w:tcW w:w="5130" w:type="dxa"/>
            <w:vAlign w:val="center"/>
          </w:tcPr>
          <w:p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Sufficient information is provided to justify the purpose of the objective(s) and energy target(s) and its relationship to the organization’s strategic direction and energy policy commitments.</w:t>
            </w:r>
          </w:p>
        </w:tc>
        <w:tc>
          <w:tcPr>
            <w:tcW w:w="5580" w:type="dxa"/>
            <w:vAlign w:val="center"/>
          </w:tcPr>
          <w:p w:rsidR="00775DEE" w:rsidRDefault="00583D92">
            <w:pPr>
              <w:spacing w:before="50" w:after="50" w:line="240" w:lineRule="auto"/>
              <w:ind w:right="77"/>
              <w:rPr>
                <w:rFonts w:ascii="Arial" w:eastAsia="Arial" w:hAnsi="Arial" w:cs="Arial"/>
                <w:color w:val="0000FF"/>
                <w:sz w:val="20"/>
                <w:szCs w:val="20"/>
              </w:rPr>
            </w:pPr>
            <w:r>
              <w:rPr>
                <w:rFonts w:ascii="Arial" w:eastAsia="Arial" w:hAnsi="Arial" w:cs="Arial"/>
                <w:color w:val="0000FF"/>
                <w:sz w:val="20"/>
                <w:szCs w:val="20"/>
              </w:rPr>
              <w:t>Confirmed during initial Management Review 6/17/2021</w:t>
            </w:r>
          </w:p>
        </w:tc>
      </w:tr>
    </w:tbl>
    <w:p w:rsidR="00775DEE" w:rsidRDefault="00775DEE">
      <w:pPr>
        <w:spacing w:line="240" w:lineRule="auto"/>
        <w:ind w:right="-720"/>
        <w:rPr>
          <w:rFonts w:ascii="Arial" w:eastAsia="Arial" w:hAnsi="Arial" w:cs="Arial"/>
          <w:color w:val="000000"/>
          <w:sz w:val="20"/>
          <w:szCs w:val="20"/>
          <w:u w:val="single"/>
        </w:rPr>
      </w:pPr>
    </w:p>
    <w:tbl>
      <w:tblPr>
        <w:tblStyle w:val="ad"/>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1921"/>
        <w:gridCol w:w="8280"/>
      </w:tblGrid>
      <w:tr w:rsidR="00775DEE">
        <w:trPr>
          <w:trHeight w:val="242"/>
        </w:trPr>
        <w:tc>
          <w:tcPr>
            <w:tcW w:w="10710" w:type="dxa"/>
            <w:gridSpan w:val="3"/>
          </w:tcPr>
          <w:p w:rsidR="00775DEE" w:rsidRDefault="00583D92">
            <w:pPr>
              <w:keepNext/>
              <w:spacing w:line="240" w:lineRule="auto"/>
              <w:ind w:left="-450" w:right="-720" w:firstLine="336"/>
              <w:rPr>
                <w:rFonts w:ascii="Arial" w:eastAsia="Arial" w:hAnsi="Arial" w:cs="Arial"/>
                <w:b/>
                <w:color w:val="000000"/>
                <w:sz w:val="20"/>
                <w:szCs w:val="20"/>
              </w:rPr>
            </w:pPr>
            <w:r>
              <w:rPr>
                <w:rFonts w:ascii="Arial" w:eastAsia="Arial" w:hAnsi="Arial" w:cs="Arial"/>
                <w:b/>
                <w:color w:val="000000"/>
                <w:sz w:val="20"/>
                <w:szCs w:val="20"/>
              </w:rPr>
              <w:t>Top Management Approval:</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0201" w:type="dxa"/>
            <w:gridSpan w:val="2"/>
            <w:vAlign w:val="center"/>
          </w:tcPr>
          <w:p w:rsidR="00775DEE" w:rsidRDefault="00583D92">
            <w:pPr>
              <w:spacing w:before="50" w:after="50" w:line="240" w:lineRule="auto"/>
              <w:ind w:right="-103"/>
              <w:rPr>
                <w:rFonts w:ascii="Arial" w:eastAsia="Arial" w:hAnsi="Arial" w:cs="Arial"/>
                <w:color w:val="000000"/>
                <w:sz w:val="20"/>
                <w:szCs w:val="20"/>
              </w:rPr>
            </w:pPr>
            <w:r>
              <w:rPr>
                <w:rFonts w:ascii="Arial" w:eastAsia="Arial" w:hAnsi="Arial" w:cs="Arial"/>
                <w:color w:val="000000"/>
                <w:sz w:val="20"/>
                <w:szCs w:val="20"/>
              </w:rPr>
              <w:t>Top Management has reviewed and approved Baselines, Objectives and Targets, and have offered their support.</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921" w:type="dxa"/>
            <w:vAlign w:val="center"/>
          </w:tcPr>
          <w:p w:rsidR="00775DEE" w:rsidRDefault="00583D92">
            <w:pPr>
              <w:spacing w:before="50" w:after="50" w:line="240" w:lineRule="auto"/>
              <w:ind w:right="-19"/>
              <w:rPr>
                <w:rFonts w:ascii="Arial" w:eastAsia="Arial" w:hAnsi="Arial" w:cs="Arial"/>
                <w:color w:val="000000"/>
                <w:sz w:val="20"/>
                <w:szCs w:val="20"/>
              </w:rPr>
            </w:pPr>
            <w:r>
              <w:rPr>
                <w:rFonts w:ascii="Arial" w:eastAsia="Arial" w:hAnsi="Arial" w:cs="Arial"/>
                <w:color w:val="000000"/>
                <w:sz w:val="20"/>
                <w:szCs w:val="20"/>
              </w:rPr>
              <w:t>Who approved:</w:t>
            </w:r>
          </w:p>
        </w:tc>
        <w:tc>
          <w:tcPr>
            <w:tcW w:w="8280" w:type="dxa"/>
            <w:vAlign w:val="center"/>
          </w:tcPr>
          <w:p w:rsidR="00775DEE" w:rsidRDefault="00583D92">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1921" w:type="dxa"/>
            <w:vAlign w:val="center"/>
          </w:tcPr>
          <w:p w:rsidR="00775DEE" w:rsidRDefault="00583D92">
            <w:pPr>
              <w:spacing w:before="50" w:after="50" w:line="240" w:lineRule="auto"/>
              <w:ind w:right="-19"/>
              <w:rPr>
                <w:rFonts w:ascii="Arial" w:eastAsia="Arial" w:hAnsi="Arial" w:cs="Arial"/>
                <w:color w:val="000000"/>
                <w:sz w:val="20"/>
                <w:szCs w:val="20"/>
              </w:rPr>
            </w:pPr>
            <w:r>
              <w:rPr>
                <w:rFonts w:ascii="Arial" w:eastAsia="Arial" w:hAnsi="Arial" w:cs="Arial"/>
                <w:color w:val="000000"/>
                <w:sz w:val="20"/>
                <w:szCs w:val="20"/>
              </w:rPr>
              <w:t>Date approved:</w:t>
            </w:r>
          </w:p>
        </w:tc>
        <w:tc>
          <w:tcPr>
            <w:tcW w:w="8280" w:type="dxa"/>
            <w:vAlign w:val="center"/>
          </w:tcPr>
          <w:p w:rsidR="00775DEE" w:rsidRDefault="00583D92">
            <w:pPr>
              <w:spacing w:before="50" w:after="50" w:line="240" w:lineRule="auto"/>
              <w:rPr>
                <w:rFonts w:ascii="Arial" w:eastAsia="Arial" w:hAnsi="Arial" w:cs="Arial"/>
                <w:color w:val="0000FF"/>
                <w:sz w:val="20"/>
                <w:szCs w:val="20"/>
              </w:rPr>
            </w:pPr>
            <w:r>
              <w:rPr>
                <w:rFonts w:ascii="Arial" w:eastAsia="Arial" w:hAnsi="Arial" w:cs="Arial"/>
                <w:color w:val="0000FF"/>
                <w:sz w:val="20"/>
                <w:szCs w:val="20"/>
              </w:rPr>
              <w:t>6/17/21</w:t>
            </w:r>
          </w:p>
        </w:tc>
      </w:tr>
    </w:tbl>
    <w:p w:rsidR="00775DEE" w:rsidRDefault="00775DEE">
      <w:pPr>
        <w:spacing w:line="240" w:lineRule="auto"/>
        <w:ind w:right="-720"/>
        <w:rPr>
          <w:rFonts w:ascii="Arial" w:eastAsia="Arial" w:hAnsi="Arial" w:cs="Arial"/>
          <w:color w:val="000000"/>
          <w:sz w:val="20"/>
          <w:szCs w:val="20"/>
          <w:u w:val="single"/>
        </w:rPr>
      </w:pPr>
    </w:p>
    <w:p w:rsidR="00775DEE" w:rsidRDefault="00583D92">
      <w:pPr>
        <w:spacing w:line="240" w:lineRule="auto"/>
        <w:ind w:left="-810" w:right="-810"/>
        <w:rPr>
          <w:rFonts w:ascii="Arial" w:eastAsia="Arial" w:hAnsi="Arial" w:cs="Arial"/>
          <w:i/>
          <w:color w:val="000000"/>
          <w:sz w:val="20"/>
          <w:szCs w:val="20"/>
        </w:rPr>
        <w:sectPr w:rsidR="00775DEE">
          <w:pgSz w:w="12240" w:h="15840"/>
          <w:pgMar w:top="2088" w:right="1440" w:bottom="1037" w:left="1440" w:header="720" w:footer="720" w:gutter="0"/>
          <w:cols w:space="720"/>
        </w:sectPr>
      </w:pPr>
      <w:r>
        <w:rPr>
          <w:rFonts w:ascii="Arial" w:eastAsia="Arial" w:hAnsi="Arial" w:cs="Arial"/>
          <w:i/>
          <w:color w:val="000000"/>
          <w:sz w:val="20"/>
          <w:szCs w:val="20"/>
        </w:rPr>
        <w:t xml:space="preserve">The Energy Objectives and Targets Worksheet provided earlier in this task can be useful in communicating to management the proposed objectives and related targets, relevant inputs and in detailing the monitoring processes in place. </w:t>
      </w:r>
    </w:p>
    <w:p w:rsidR="00775DEE" w:rsidRDefault="00583D92">
      <w:pPr>
        <w:numPr>
          <w:ilvl w:val="0"/>
          <w:numId w:val="1"/>
        </w:numPr>
        <w:pBdr>
          <w:top w:val="nil"/>
          <w:left w:val="nil"/>
          <w:bottom w:val="nil"/>
          <w:right w:val="nil"/>
          <w:between w:val="nil"/>
        </w:pBdr>
        <w:spacing w:line="240" w:lineRule="auto"/>
        <w:ind w:right="-990"/>
        <w:rPr>
          <w:rFonts w:ascii="Arial" w:eastAsia="Arial" w:hAnsi="Arial" w:cs="Arial"/>
          <w:color w:val="000000"/>
          <w:sz w:val="20"/>
          <w:szCs w:val="20"/>
          <w:u w:val="single"/>
        </w:rPr>
      </w:pPr>
      <w:r>
        <w:rPr>
          <w:rFonts w:ascii="Arial" w:eastAsia="Arial" w:hAnsi="Arial" w:cs="Arial"/>
          <w:color w:val="000000"/>
          <w:sz w:val="20"/>
          <w:szCs w:val="20"/>
          <w:u w:val="single"/>
        </w:rPr>
        <w:lastRenderedPageBreak/>
        <w:t>Communicate the energy objectives and energy targets appropriately to your organization</w:t>
      </w:r>
    </w:p>
    <w:p w:rsidR="00775DEE" w:rsidRDefault="00583D92">
      <w:pPr>
        <w:spacing w:line="240" w:lineRule="auto"/>
        <w:ind w:left="-810" w:right="-720"/>
        <w:rPr>
          <w:rFonts w:ascii="Arial" w:eastAsia="Arial" w:hAnsi="Arial" w:cs="Arial"/>
          <w:b/>
          <w:color w:val="000000"/>
          <w:sz w:val="20"/>
          <w:szCs w:val="20"/>
        </w:rPr>
      </w:pPr>
      <w:r>
        <w:rPr>
          <w:rFonts w:ascii="Arial" w:eastAsia="Arial" w:hAnsi="Arial" w:cs="Arial"/>
          <w:b/>
          <w:color w:val="000000"/>
          <w:sz w:val="20"/>
          <w:szCs w:val="20"/>
        </w:rPr>
        <w:t>We have communicated our objectives and energy targets to the following groups:</w:t>
      </w:r>
    </w:p>
    <w:tbl>
      <w:tblPr>
        <w:tblStyle w:val="ae"/>
        <w:tblW w:w="1094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421"/>
        <w:gridCol w:w="4016"/>
      </w:tblGrid>
      <w:tr w:rsidR="00775DEE">
        <w:trPr>
          <w:trHeight w:val="242"/>
        </w:trPr>
        <w:tc>
          <w:tcPr>
            <w:tcW w:w="509" w:type="dxa"/>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421" w:type="dxa"/>
          </w:tcPr>
          <w:p w:rsidR="00775DEE" w:rsidRDefault="00583D92">
            <w:pPr>
              <w:pBdr>
                <w:top w:val="nil"/>
                <w:left w:val="nil"/>
                <w:bottom w:val="nil"/>
                <w:right w:val="nil"/>
                <w:between w:val="nil"/>
              </w:pBdr>
              <w:spacing w:after="0" w:line="240" w:lineRule="auto"/>
              <w:rPr>
                <w:color w:val="000000"/>
              </w:rPr>
            </w:pPr>
            <w:r>
              <w:rPr>
                <w:color w:val="000000"/>
              </w:rPr>
              <w:t>The energy team</w:t>
            </w:r>
          </w:p>
        </w:tc>
        <w:tc>
          <w:tcPr>
            <w:tcW w:w="4016" w:type="dxa"/>
          </w:tcPr>
          <w:p w:rsidR="00775DEE" w:rsidRDefault="00583D92">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6/17/2021</w:t>
            </w:r>
          </w:p>
        </w:tc>
      </w:tr>
      <w:tr w:rsidR="00775DEE">
        <w:trPr>
          <w:trHeight w:val="179"/>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421" w:type="dxa"/>
            <w:vAlign w:val="center"/>
          </w:tcPr>
          <w:p w:rsidR="00775DEE" w:rsidRDefault="00583D92">
            <w:pPr>
              <w:pBdr>
                <w:top w:val="nil"/>
                <w:left w:val="nil"/>
                <w:bottom w:val="nil"/>
                <w:right w:val="nil"/>
                <w:between w:val="nil"/>
              </w:pBdr>
              <w:spacing w:after="0" w:line="240" w:lineRule="auto"/>
              <w:rPr>
                <w:color w:val="000000"/>
              </w:rPr>
            </w:pPr>
            <w:r>
              <w:rPr>
                <w:color w:val="000000"/>
              </w:rPr>
              <w:t>All personnel who can affect these objectives and targets or have a role in achieving them</w:t>
            </w:r>
          </w:p>
        </w:tc>
        <w:tc>
          <w:tcPr>
            <w:tcW w:w="4016" w:type="dxa"/>
            <w:vAlign w:val="center"/>
          </w:tcPr>
          <w:p w:rsidR="00775DEE" w:rsidRDefault="00583D92">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6/25/2021</w:t>
            </w:r>
          </w:p>
        </w:tc>
      </w:tr>
      <w:tr w:rsidR="00775DEE">
        <w:trPr>
          <w:trHeight w:val="179"/>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421" w:type="dxa"/>
            <w:vAlign w:val="center"/>
          </w:tcPr>
          <w:p w:rsidR="00775DEE" w:rsidRDefault="00583D92">
            <w:pPr>
              <w:pBdr>
                <w:top w:val="nil"/>
                <w:left w:val="nil"/>
                <w:bottom w:val="nil"/>
                <w:right w:val="nil"/>
                <w:between w:val="nil"/>
              </w:pBdr>
              <w:spacing w:after="0" w:line="240" w:lineRule="auto"/>
              <w:rPr>
                <w:color w:val="000000"/>
              </w:rPr>
            </w:pPr>
            <w:r>
              <w:rPr>
                <w:color w:val="000000"/>
              </w:rPr>
              <w:t>Employees and on-site contractors have been made aware of how they contribute to achieving the objectives and energy targets,</w:t>
            </w:r>
          </w:p>
        </w:tc>
        <w:tc>
          <w:tcPr>
            <w:tcW w:w="4016" w:type="dxa"/>
            <w:vAlign w:val="center"/>
          </w:tcPr>
          <w:p w:rsidR="00775DEE" w:rsidRDefault="00583D92">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6/25/2021</w:t>
            </w:r>
          </w:p>
        </w:tc>
      </w:tr>
      <w:tr w:rsidR="00775DEE">
        <w:trPr>
          <w:trHeight w:val="179"/>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421" w:type="dxa"/>
            <w:vAlign w:val="center"/>
          </w:tcPr>
          <w:p w:rsidR="00775DEE" w:rsidRDefault="00583D92">
            <w:pPr>
              <w:pBdr>
                <w:top w:val="nil"/>
                <w:left w:val="nil"/>
                <w:bottom w:val="nil"/>
                <w:right w:val="nil"/>
                <w:between w:val="nil"/>
              </w:pBdr>
              <w:spacing w:after="0" w:line="240" w:lineRule="auto"/>
              <w:rPr>
                <w:color w:val="000000"/>
              </w:rPr>
            </w:pPr>
            <w:r>
              <w:rPr>
                <w:color w:val="000000"/>
              </w:rPr>
              <w:t>Broadly across our organization’s improvement efforts to promote a culture of energy efficiency and support positive energy behavior.</w:t>
            </w:r>
          </w:p>
        </w:tc>
        <w:tc>
          <w:tcPr>
            <w:tcW w:w="4016" w:type="dxa"/>
            <w:vAlign w:val="center"/>
          </w:tcPr>
          <w:p w:rsidR="00775DEE" w:rsidRDefault="00583D92">
            <w:pPr>
              <w:spacing w:before="50" w:after="50" w:line="240" w:lineRule="auto"/>
              <w:ind w:right="43"/>
              <w:rPr>
                <w:rFonts w:ascii="Arial" w:eastAsia="Arial" w:hAnsi="Arial" w:cs="Arial"/>
                <w:color w:val="0000FF"/>
                <w:sz w:val="20"/>
                <w:szCs w:val="20"/>
              </w:rPr>
            </w:pPr>
            <w:r>
              <w:rPr>
                <w:rFonts w:ascii="Arial" w:eastAsia="Arial" w:hAnsi="Arial" w:cs="Arial"/>
                <w:color w:val="0000FF"/>
                <w:sz w:val="20"/>
                <w:szCs w:val="20"/>
              </w:rPr>
              <w:t>6/25/2021</w:t>
            </w:r>
          </w:p>
        </w:tc>
      </w:tr>
    </w:tbl>
    <w:p w:rsidR="00775DEE" w:rsidRDefault="00775DEE">
      <w:pPr>
        <w:spacing w:line="240" w:lineRule="auto"/>
        <w:ind w:right="-720"/>
        <w:rPr>
          <w:rFonts w:ascii="Arial" w:eastAsia="Arial" w:hAnsi="Arial" w:cs="Arial"/>
          <w:color w:val="000000"/>
          <w:sz w:val="20"/>
          <w:szCs w:val="20"/>
        </w:rPr>
      </w:pPr>
    </w:p>
    <w:tbl>
      <w:tblPr>
        <w:tblStyle w:val="af"/>
        <w:tblW w:w="1094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341"/>
        <w:gridCol w:w="5096"/>
      </w:tblGrid>
      <w:tr w:rsidR="00775DEE">
        <w:trPr>
          <w:trHeight w:val="242"/>
        </w:trPr>
        <w:tc>
          <w:tcPr>
            <w:tcW w:w="509" w:type="dxa"/>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341" w:type="dxa"/>
          </w:tcPr>
          <w:p w:rsidR="00775DEE" w:rsidRDefault="00583D92">
            <w:pPr>
              <w:pBdr>
                <w:top w:val="nil"/>
                <w:left w:val="nil"/>
                <w:bottom w:val="nil"/>
                <w:right w:val="nil"/>
                <w:between w:val="nil"/>
              </w:pBdr>
              <w:spacing w:after="0" w:line="240" w:lineRule="auto"/>
              <w:rPr>
                <w:color w:val="000000"/>
              </w:rPr>
            </w:pPr>
            <w:r>
              <w:rPr>
                <w:color w:val="000000"/>
              </w:rPr>
              <w:t>Objectives and Targets have been incorporated into our organization’s EnMS Awareness Training</w:t>
            </w:r>
          </w:p>
        </w:tc>
        <w:tc>
          <w:tcPr>
            <w:tcW w:w="5096" w:type="dxa"/>
          </w:tcPr>
          <w:p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FF"/>
                <w:sz w:val="20"/>
                <w:szCs w:val="20"/>
              </w:rPr>
              <w:t>6/25/2021</w:t>
            </w:r>
          </w:p>
        </w:tc>
      </w:tr>
    </w:tbl>
    <w:p w:rsidR="00775DEE" w:rsidRDefault="00775DEE">
      <w:pPr>
        <w:spacing w:line="240" w:lineRule="auto"/>
        <w:ind w:left="-630" w:right="-720"/>
        <w:rPr>
          <w:rFonts w:ascii="Arial" w:eastAsia="Arial" w:hAnsi="Arial" w:cs="Arial"/>
          <w:i/>
          <w:color w:val="000000"/>
          <w:sz w:val="20"/>
          <w:szCs w:val="20"/>
        </w:rPr>
      </w:pPr>
    </w:p>
    <w:tbl>
      <w:tblPr>
        <w:tblStyle w:val="af0"/>
        <w:tblW w:w="1094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6331"/>
        <w:gridCol w:w="4106"/>
      </w:tblGrid>
      <w:tr w:rsidR="00775DEE">
        <w:trPr>
          <w:trHeight w:val="179"/>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6331" w:type="dxa"/>
            <w:vAlign w:val="center"/>
          </w:tcPr>
          <w:p w:rsidR="00775DEE" w:rsidRDefault="00583D92">
            <w:pPr>
              <w:pBdr>
                <w:top w:val="nil"/>
                <w:left w:val="nil"/>
                <w:bottom w:val="nil"/>
                <w:right w:val="nil"/>
                <w:between w:val="nil"/>
              </w:pBdr>
              <w:spacing w:after="0" w:line="240" w:lineRule="auto"/>
              <w:rPr>
                <w:color w:val="000000"/>
              </w:rPr>
            </w:pPr>
            <w:r>
              <w:rPr>
                <w:color w:val="000000"/>
              </w:rPr>
              <w:t>We periodically update personnel on progress made towards achieving the objectives and energy targets and celebrate success when they are achieved.</w:t>
            </w:r>
          </w:p>
        </w:tc>
        <w:tc>
          <w:tcPr>
            <w:tcW w:w="4106" w:type="dxa"/>
            <w:vAlign w:val="center"/>
          </w:tcPr>
          <w:p w:rsidR="00775DEE" w:rsidRPr="000941B3" w:rsidRDefault="00583D92">
            <w:pPr>
              <w:spacing w:before="50" w:after="50" w:line="240" w:lineRule="auto"/>
              <w:rPr>
                <w:rFonts w:ascii="Arial" w:eastAsia="Arial" w:hAnsi="Arial" w:cs="Arial"/>
                <w:color w:val="000000"/>
                <w:sz w:val="20"/>
                <w:szCs w:val="20"/>
              </w:rPr>
            </w:pPr>
            <w:r w:rsidRPr="000941B3">
              <w:rPr>
                <w:rFonts w:ascii="Arial" w:hAnsi="Arial" w:cs="Arial"/>
                <w:color w:val="0000FF"/>
                <w:sz w:val="20"/>
                <w:szCs w:val="20"/>
              </w:rPr>
              <w:t>Scheduled for next quarterly outreach</w:t>
            </w:r>
          </w:p>
        </w:tc>
      </w:tr>
    </w:tbl>
    <w:p w:rsidR="00775DEE" w:rsidRDefault="00775DEE">
      <w:pPr>
        <w:spacing w:line="240" w:lineRule="auto"/>
        <w:ind w:left="-630" w:right="-720"/>
        <w:rPr>
          <w:rFonts w:ascii="Arial" w:eastAsia="Arial" w:hAnsi="Arial" w:cs="Arial"/>
          <w:i/>
          <w:color w:val="000000"/>
          <w:sz w:val="20"/>
          <w:szCs w:val="20"/>
        </w:rPr>
      </w:pPr>
    </w:p>
    <w:p w:rsidR="00775DEE" w:rsidRDefault="00583D92">
      <w:pPr>
        <w:spacing w:line="240" w:lineRule="auto"/>
        <w:ind w:left="-630" w:right="-720"/>
        <w:rPr>
          <w:rFonts w:ascii="Arial" w:eastAsia="Arial" w:hAnsi="Arial" w:cs="Arial"/>
          <w:color w:val="000000"/>
          <w:sz w:val="20"/>
          <w:szCs w:val="20"/>
        </w:rPr>
      </w:pPr>
      <w:r>
        <w:rPr>
          <w:rFonts w:ascii="Arial" w:eastAsia="Arial" w:hAnsi="Arial" w:cs="Arial"/>
          <w:i/>
          <w:color w:val="000000"/>
          <w:sz w:val="20"/>
          <w:szCs w:val="20"/>
        </w:rPr>
        <w:t>The below table can be useful in helping to track your training and communication efforts:</w:t>
      </w:r>
    </w:p>
    <w:tbl>
      <w:tblPr>
        <w:tblStyle w:val="af1"/>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906"/>
        <w:gridCol w:w="1580"/>
        <w:gridCol w:w="2279"/>
        <w:gridCol w:w="2606"/>
      </w:tblGrid>
      <w:tr w:rsidR="00775DEE">
        <w:trPr>
          <w:jc w:val="center"/>
        </w:trPr>
        <w:tc>
          <w:tcPr>
            <w:tcW w:w="2515" w:type="dxa"/>
          </w:tcPr>
          <w:p w:rsidR="00775DEE" w:rsidRDefault="00583D92">
            <w:pPr>
              <w:spacing w:line="240" w:lineRule="auto"/>
              <w:ind w:right="380"/>
              <w:rPr>
                <w:rFonts w:ascii="Arial" w:eastAsia="Arial" w:hAnsi="Arial" w:cs="Arial"/>
                <w:b/>
                <w:color w:val="000000"/>
                <w:sz w:val="20"/>
                <w:szCs w:val="20"/>
              </w:rPr>
            </w:pPr>
            <w:r>
              <w:rPr>
                <w:rFonts w:ascii="Arial" w:eastAsia="Arial" w:hAnsi="Arial" w:cs="Arial"/>
                <w:b/>
                <w:color w:val="000000"/>
                <w:sz w:val="20"/>
                <w:szCs w:val="20"/>
              </w:rPr>
              <w:t>Communication / Training Event</w:t>
            </w:r>
          </w:p>
        </w:tc>
        <w:tc>
          <w:tcPr>
            <w:tcW w:w="1906" w:type="dxa"/>
          </w:tcPr>
          <w:p w:rsidR="00775DEE" w:rsidRDefault="00583D92">
            <w:pPr>
              <w:spacing w:line="240" w:lineRule="auto"/>
              <w:ind w:right="-90"/>
              <w:rPr>
                <w:rFonts w:ascii="Arial" w:eastAsia="Arial" w:hAnsi="Arial" w:cs="Arial"/>
                <w:b/>
                <w:color w:val="000000"/>
                <w:sz w:val="20"/>
                <w:szCs w:val="20"/>
              </w:rPr>
            </w:pPr>
            <w:r>
              <w:rPr>
                <w:rFonts w:ascii="Arial" w:eastAsia="Arial" w:hAnsi="Arial" w:cs="Arial"/>
                <w:b/>
                <w:color w:val="000000"/>
                <w:sz w:val="20"/>
                <w:szCs w:val="20"/>
              </w:rPr>
              <w:t>Targeted Audience</w:t>
            </w:r>
          </w:p>
        </w:tc>
        <w:tc>
          <w:tcPr>
            <w:tcW w:w="1580" w:type="dxa"/>
          </w:tcPr>
          <w:p w:rsidR="00775DEE" w:rsidRDefault="00583D92">
            <w:pPr>
              <w:spacing w:line="240" w:lineRule="auto"/>
              <w:ind w:right="-720"/>
              <w:rPr>
                <w:rFonts w:ascii="Arial" w:eastAsia="Arial" w:hAnsi="Arial" w:cs="Arial"/>
                <w:b/>
                <w:color w:val="000000"/>
                <w:sz w:val="20"/>
                <w:szCs w:val="20"/>
              </w:rPr>
            </w:pPr>
            <w:r>
              <w:rPr>
                <w:rFonts w:ascii="Arial" w:eastAsia="Arial" w:hAnsi="Arial" w:cs="Arial"/>
                <w:b/>
                <w:color w:val="000000"/>
                <w:sz w:val="20"/>
                <w:szCs w:val="20"/>
              </w:rPr>
              <w:t>Event Date</w:t>
            </w:r>
          </w:p>
        </w:tc>
        <w:tc>
          <w:tcPr>
            <w:tcW w:w="2279" w:type="dxa"/>
          </w:tcPr>
          <w:p w:rsidR="00775DEE" w:rsidRDefault="00583D92">
            <w:pPr>
              <w:spacing w:line="240" w:lineRule="auto"/>
              <w:rPr>
                <w:rFonts w:ascii="Arial" w:eastAsia="Arial" w:hAnsi="Arial" w:cs="Arial"/>
                <w:b/>
                <w:color w:val="000000"/>
                <w:sz w:val="20"/>
                <w:szCs w:val="20"/>
              </w:rPr>
            </w:pPr>
            <w:r>
              <w:rPr>
                <w:rFonts w:ascii="Arial" w:eastAsia="Arial" w:hAnsi="Arial" w:cs="Arial"/>
                <w:b/>
                <w:color w:val="000000"/>
                <w:sz w:val="20"/>
                <w:szCs w:val="20"/>
              </w:rPr>
              <w:t>Responsible Party Name</w:t>
            </w:r>
          </w:p>
        </w:tc>
        <w:tc>
          <w:tcPr>
            <w:tcW w:w="2606" w:type="dxa"/>
          </w:tcPr>
          <w:p w:rsidR="00775DEE" w:rsidRDefault="00583D92">
            <w:pPr>
              <w:spacing w:line="240" w:lineRule="auto"/>
              <w:ind w:right="-100"/>
              <w:rPr>
                <w:rFonts w:ascii="Arial" w:eastAsia="Arial" w:hAnsi="Arial" w:cs="Arial"/>
                <w:b/>
                <w:color w:val="000000"/>
                <w:sz w:val="20"/>
                <w:szCs w:val="20"/>
              </w:rPr>
            </w:pPr>
            <w:r>
              <w:rPr>
                <w:rFonts w:ascii="Arial" w:eastAsia="Arial" w:hAnsi="Arial" w:cs="Arial"/>
                <w:b/>
                <w:color w:val="000000"/>
                <w:sz w:val="20"/>
                <w:szCs w:val="20"/>
              </w:rPr>
              <w:t>Responsible Party Signature</w:t>
            </w:r>
          </w:p>
        </w:tc>
      </w:tr>
      <w:tr w:rsidR="00775DEE">
        <w:trPr>
          <w:jc w:val="center"/>
        </w:trPr>
        <w:tc>
          <w:tcPr>
            <w:tcW w:w="2515" w:type="dxa"/>
          </w:tcPr>
          <w:p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All-staff Announcement</w:t>
            </w:r>
          </w:p>
        </w:tc>
        <w:tc>
          <w:tcPr>
            <w:tcW w:w="1906"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All Employees</w:t>
            </w:r>
          </w:p>
        </w:tc>
        <w:tc>
          <w:tcPr>
            <w:tcW w:w="1580" w:type="dxa"/>
          </w:tcPr>
          <w:p w:rsidR="00775DEE" w:rsidRDefault="00583D92">
            <w:pPr>
              <w:spacing w:line="240" w:lineRule="auto"/>
              <w:ind w:right="52"/>
              <w:rPr>
                <w:rFonts w:ascii="Arial" w:eastAsia="Arial" w:hAnsi="Arial" w:cs="Arial"/>
                <w:color w:val="0000FF"/>
                <w:sz w:val="20"/>
                <w:szCs w:val="20"/>
              </w:rPr>
            </w:pPr>
            <w:r>
              <w:rPr>
                <w:rFonts w:ascii="Arial" w:eastAsia="Arial" w:hAnsi="Arial" w:cs="Arial"/>
                <w:color w:val="0000FF"/>
                <w:sz w:val="20"/>
                <w:szCs w:val="20"/>
              </w:rPr>
              <w:t>6/25/21</w:t>
            </w:r>
          </w:p>
        </w:tc>
        <w:tc>
          <w:tcPr>
            <w:tcW w:w="2279"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c>
          <w:tcPr>
            <w:tcW w:w="26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trPr>
          <w:jc w:val="center"/>
        </w:trPr>
        <w:tc>
          <w:tcPr>
            <w:tcW w:w="2515" w:type="dxa"/>
          </w:tcPr>
          <w:p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Department Meeting</w:t>
            </w:r>
          </w:p>
        </w:tc>
        <w:tc>
          <w:tcPr>
            <w:tcW w:w="1906"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Operations Team</w:t>
            </w:r>
          </w:p>
        </w:tc>
        <w:tc>
          <w:tcPr>
            <w:tcW w:w="1580" w:type="dxa"/>
          </w:tcPr>
          <w:p w:rsidR="00775DEE" w:rsidRDefault="00583D92">
            <w:pPr>
              <w:spacing w:line="240" w:lineRule="auto"/>
              <w:ind w:right="52"/>
              <w:rPr>
                <w:rFonts w:ascii="Arial" w:eastAsia="Arial" w:hAnsi="Arial" w:cs="Arial"/>
                <w:color w:val="0000FF"/>
                <w:sz w:val="20"/>
                <w:szCs w:val="20"/>
              </w:rPr>
            </w:pPr>
            <w:r>
              <w:rPr>
                <w:rFonts w:ascii="Arial" w:eastAsia="Arial" w:hAnsi="Arial" w:cs="Arial"/>
                <w:color w:val="0000FF"/>
                <w:sz w:val="20"/>
                <w:szCs w:val="20"/>
              </w:rPr>
              <w:t>6/27/21</w:t>
            </w:r>
          </w:p>
        </w:tc>
        <w:tc>
          <w:tcPr>
            <w:tcW w:w="2279"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Director of Operations</w:t>
            </w:r>
          </w:p>
        </w:tc>
        <w:tc>
          <w:tcPr>
            <w:tcW w:w="26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trPr>
          <w:jc w:val="center"/>
        </w:trPr>
        <w:tc>
          <w:tcPr>
            <w:tcW w:w="2515" w:type="dxa"/>
          </w:tcPr>
          <w:p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Department Meeting</w:t>
            </w:r>
          </w:p>
        </w:tc>
        <w:tc>
          <w:tcPr>
            <w:tcW w:w="1906"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Engineering Team</w:t>
            </w:r>
          </w:p>
        </w:tc>
        <w:tc>
          <w:tcPr>
            <w:tcW w:w="1580" w:type="dxa"/>
          </w:tcPr>
          <w:p w:rsidR="00775DEE" w:rsidRDefault="00583D92">
            <w:pPr>
              <w:spacing w:line="240" w:lineRule="auto"/>
              <w:ind w:right="52"/>
              <w:rPr>
                <w:rFonts w:ascii="Arial" w:eastAsia="Arial" w:hAnsi="Arial" w:cs="Arial"/>
                <w:color w:val="0000FF"/>
                <w:sz w:val="20"/>
                <w:szCs w:val="20"/>
              </w:rPr>
            </w:pPr>
            <w:r>
              <w:rPr>
                <w:rFonts w:ascii="Arial" w:eastAsia="Arial" w:hAnsi="Arial" w:cs="Arial"/>
                <w:color w:val="0000FF"/>
                <w:sz w:val="20"/>
                <w:szCs w:val="20"/>
              </w:rPr>
              <w:t>6/30/21</w:t>
            </w:r>
          </w:p>
        </w:tc>
        <w:tc>
          <w:tcPr>
            <w:tcW w:w="2279"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Director of Engineering</w:t>
            </w:r>
          </w:p>
        </w:tc>
        <w:tc>
          <w:tcPr>
            <w:tcW w:w="26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trPr>
          <w:jc w:val="center"/>
        </w:trPr>
        <w:tc>
          <w:tcPr>
            <w:tcW w:w="2515" w:type="dxa"/>
          </w:tcPr>
          <w:p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All-staff Announcement</w:t>
            </w:r>
          </w:p>
        </w:tc>
        <w:tc>
          <w:tcPr>
            <w:tcW w:w="1906"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All Employees</w:t>
            </w:r>
          </w:p>
        </w:tc>
        <w:tc>
          <w:tcPr>
            <w:tcW w:w="1580" w:type="dxa"/>
          </w:tcPr>
          <w:p w:rsidR="00775DEE" w:rsidRDefault="00583D92">
            <w:pPr>
              <w:spacing w:line="240" w:lineRule="auto"/>
              <w:ind w:right="52"/>
              <w:rPr>
                <w:rFonts w:ascii="Arial" w:eastAsia="Arial" w:hAnsi="Arial" w:cs="Arial"/>
                <w:color w:val="0000FF"/>
                <w:sz w:val="20"/>
                <w:szCs w:val="20"/>
              </w:rPr>
            </w:pPr>
            <w:r>
              <w:rPr>
                <w:rFonts w:ascii="Arial" w:eastAsia="Arial" w:hAnsi="Arial" w:cs="Arial"/>
                <w:color w:val="0000FF"/>
                <w:sz w:val="20"/>
                <w:szCs w:val="20"/>
              </w:rPr>
              <w:t>9/15/21</w:t>
            </w:r>
          </w:p>
        </w:tc>
        <w:tc>
          <w:tcPr>
            <w:tcW w:w="2279"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c>
          <w:tcPr>
            <w:tcW w:w="26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trPr>
          <w:jc w:val="center"/>
        </w:trPr>
        <w:tc>
          <w:tcPr>
            <w:tcW w:w="2515" w:type="dxa"/>
          </w:tcPr>
          <w:p w:rsidR="00775DEE" w:rsidRDefault="00583D92">
            <w:pPr>
              <w:spacing w:line="240" w:lineRule="auto"/>
              <w:ind w:right="68"/>
              <w:rPr>
                <w:rFonts w:ascii="Arial" w:eastAsia="Arial" w:hAnsi="Arial" w:cs="Arial"/>
                <w:color w:val="0000FF"/>
                <w:sz w:val="20"/>
                <w:szCs w:val="20"/>
              </w:rPr>
            </w:pPr>
            <w:r>
              <w:rPr>
                <w:rFonts w:ascii="Arial" w:eastAsia="Arial" w:hAnsi="Arial" w:cs="Arial"/>
                <w:color w:val="0000FF"/>
                <w:sz w:val="20"/>
                <w:szCs w:val="20"/>
              </w:rPr>
              <w:t>Contractor Training</w:t>
            </w:r>
          </w:p>
        </w:tc>
        <w:tc>
          <w:tcPr>
            <w:tcW w:w="1906"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All Contractors</w:t>
            </w:r>
          </w:p>
        </w:tc>
        <w:tc>
          <w:tcPr>
            <w:tcW w:w="1580" w:type="dxa"/>
          </w:tcPr>
          <w:p w:rsidR="00775DEE" w:rsidRDefault="00583D92">
            <w:pPr>
              <w:spacing w:line="240" w:lineRule="auto"/>
              <w:ind w:right="52"/>
              <w:rPr>
                <w:rFonts w:ascii="Arial" w:eastAsia="Arial" w:hAnsi="Arial" w:cs="Arial"/>
                <w:color w:val="0000FF"/>
                <w:sz w:val="20"/>
                <w:szCs w:val="20"/>
              </w:rPr>
            </w:pPr>
            <w:r>
              <w:rPr>
                <w:rFonts w:ascii="Arial" w:eastAsia="Arial" w:hAnsi="Arial" w:cs="Arial"/>
                <w:color w:val="0000FF"/>
                <w:sz w:val="20"/>
                <w:szCs w:val="20"/>
              </w:rPr>
              <w:t>9/17/21</w:t>
            </w:r>
          </w:p>
        </w:tc>
        <w:tc>
          <w:tcPr>
            <w:tcW w:w="2279" w:type="dxa"/>
          </w:tcPr>
          <w:p w:rsidR="00775DEE" w:rsidRDefault="00583D92">
            <w:pPr>
              <w:spacing w:line="240" w:lineRule="auto"/>
              <w:rPr>
                <w:rFonts w:ascii="Arial" w:eastAsia="Arial" w:hAnsi="Arial" w:cs="Arial"/>
                <w:color w:val="0000FF"/>
                <w:sz w:val="20"/>
                <w:szCs w:val="20"/>
              </w:rPr>
            </w:pPr>
            <w:r>
              <w:rPr>
                <w:rFonts w:ascii="Arial" w:eastAsia="Arial" w:hAnsi="Arial" w:cs="Arial"/>
                <w:color w:val="0000FF"/>
                <w:sz w:val="20"/>
                <w:szCs w:val="20"/>
              </w:rPr>
              <w:t>Director of Engineering</w:t>
            </w:r>
          </w:p>
        </w:tc>
        <w:tc>
          <w:tcPr>
            <w:tcW w:w="26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trPr>
          <w:jc w:val="center"/>
        </w:trPr>
        <w:tc>
          <w:tcPr>
            <w:tcW w:w="2515" w:type="dxa"/>
          </w:tcPr>
          <w:p w:rsidR="00775DEE" w:rsidRDefault="00583D92">
            <w:pPr>
              <w:spacing w:line="240" w:lineRule="auto"/>
              <w:ind w:right="68"/>
              <w:rPr>
                <w:rFonts w:ascii="Arial" w:eastAsia="Arial" w:hAnsi="Arial" w:cs="Arial"/>
                <w:color w:val="000000"/>
                <w:sz w:val="20"/>
                <w:szCs w:val="20"/>
              </w:rPr>
            </w:pPr>
            <w:r>
              <w:rPr>
                <w:color w:val="808080"/>
              </w:rPr>
              <w:t>Click here to enter text.</w:t>
            </w:r>
          </w:p>
        </w:tc>
        <w:tc>
          <w:tcPr>
            <w:tcW w:w="19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c>
          <w:tcPr>
            <w:tcW w:w="1580" w:type="dxa"/>
          </w:tcPr>
          <w:p w:rsidR="00775DEE" w:rsidRDefault="00583D92">
            <w:pPr>
              <w:spacing w:line="240" w:lineRule="auto"/>
              <w:ind w:right="52"/>
              <w:rPr>
                <w:rFonts w:ascii="Arial" w:eastAsia="Arial" w:hAnsi="Arial" w:cs="Arial"/>
                <w:color w:val="000000"/>
                <w:sz w:val="20"/>
                <w:szCs w:val="20"/>
              </w:rPr>
            </w:pPr>
            <w:r>
              <w:rPr>
                <w:color w:val="808080"/>
              </w:rPr>
              <w:t>Click here to enter a date.</w:t>
            </w:r>
          </w:p>
        </w:tc>
        <w:tc>
          <w:tcPr>
            <w:tcW w:w="2279" w:type="dxa"/>
          </w:tcPr>
          <w:p w:rsidR="00775DEE" w:rsidRDefault="00583D92">
            <w:pPr>
              <w:spacing w:line="240" w:lineRule="auto"/>
              <w:rPr>
                <w:rFonts w:ascii="Arial" w:eastAsia="Arial" w:hAnsi="Arial" w:cs="Arial"/>
                <w:color w:val="000000"/>
                <w:sz w:val="20"/>
                <w:szCs w:val="20"/>
              </w:rPr>
            </w:pPr>
            <w:r>
              <w:rPr>
                <w:color w:val="808080"/>
              </w:rPr>
              <w:t>Click here to enter text.</w:t>
            </w:r>
          </w:p>
        </w:tc>
        <w:tc>
          <w:tcPr>
            <w:tcW w:w="26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r>
      <w:tr w:rsidR="00775DEE">
        <w:trPr>
          <w:jc w:val="center"/>
        </w:trPr>
        <w:tc>
          <w:tcPr>
            <w:tcW w:w="2515" w:type="dxa"/>
          </w:tcPr>
          <w:p w:rsidR="00775DEE" w:rsidRDefault="00583D92">
            <w:pPr>
              <w:spacing w:line="240" w:lineRule="auto"/>
              <w:ind w:right="68"/>
              <w:rPr>
                <w:rFonts w:ascii="Arial" w:eastAsia="Arial" w:hAnsi="Arial" w:cs="Arial"/>
                <w:color w:val="000000"/>
                <w:sz w:val="20"/>
                <w:szCs w:val="20"/>
              </w:rPr>
            </w:pPr>
            <w:r>
              <w:rPr>
                <w:color w:val="808080"/>
              </w:rPr>
              <w:t>Click here to enter text.</w:t>
            </w:r>
          </w:p>
        </w:tc>
        <w:tc>
          <w:tcPr>
            <w:tcW w:w="19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c>
          <w:tcPr>
            <w:tcW w:w="1580" w:type="dxa"/>
          </w:tcPr>
          <w:p w:rsidR="00775DEE" w:rsidRDefault="00583D92">
            <w:pPr>
              <w:spacing w:line="240" w:lineRule="auto"/>
              <w:ind w:right="52"/>
              <w:rPr>
                <w:rFonts w:ascii="Arial" w:eastAsia="Arial" w:hAnsi="Arial" w:cs="Arial"/>
                <w:color w:val="000000"/>
                <w:sz w:val="20"/>
                <w:szCs w:val="20"/>
              </w:rPr>
            </w:pPr>
            <w:r>
              <w:rPr>
                <w:color w:val="808080"/>
              </w:rPr>
              <w:t>Click here to enter a date.</w:t>
            </w:r>
          </w:p>
        </w:tc>
        <w:tc>
          <w:tcPr>
            <w:tcW w:w="2279" w:type="dxa"/>
          </w:tcPr>
          <w:p w:rsidR="00775DEE" w:rsidRDefault="00583D92">
            <w:pPr>
              <w:spacing w:line="240" w:lineRule="auto"/>
              <w:rPr>
                <w:rFonts w:ascii="Arial" w:eastAsia="Arial" w:hAnsi="Arial" w:cs="Arial"/>
                <w:color w:val="000000"/>
                <w:sz w:val="20"/>
                <w:szCs w:val="20"/>
              </w:rPr>
            </w:pPr>
            <w:r>
              <w:rPr>
                <w:color w:val="808080"/>
              </w:rPr>
              <w:t>Click here to enter text.</w:t>
            </w:r>
          </w:p>
        </w:tc>
        <w:tc>
          <w:tcPr>
            <w:tcW w:w="2606" w:type="dxa"/>
          </w:tcPr>
          <w:p w:rsidR="00775DEE" w:rsidRDefault="00583D92">
            <w:pPr>
              <w:spacing w:line="240" w:lineRule="auto"/>
              <w:rPr>
                <w:rFonts w:ascii="Arial" w:eastAsia="Arial" w:hAnsi="Arial" w:cs="Arial"/>
                <w:color w:val="000000"/>
                <w:sz w:val="20"/>
                <w:szCs w:val="20"/>
              </w:rPr>
            </w:pPr>
            <w:r>
              <w:rPr>
                <w:color w:val="808080"/>
              </w:rPr>
              <w:t>Click here to enter text.</w:t>
            </w:r>
          </w:p>
        </w:tc>
      </w:tr>
    </w:tbl>
    <w:p w:rsidR="00775DEE" w:rsidRDefault="00775DEE">
      <w:pPr>
        <w:spacing w:line="240" w:lineRule="auto"/>
        <w:ind w:right="-720"/>
        <w:rPr>
          <w:rFonts w:ascii="Arial" w:eastAsia="Arial" w:hAnsi="Arial" w:cs="Arial"/>
          <w:color w:val="000000"/>
          <w:sz w:val="20"/>
          <w:szCs w:val="20"/>
        </w:rPr>
        <w:sectPr w:rsidR="00775DEE">
          <w:pgSz w:w="12240" w:h="15840"/>
          <w:pgMar w:top="2088" w:right="1440" w:bottom="1037" w:left="1440" w:header="720" w:footer="720" w:gutter="0"/>
          <w:cols w:space="720"/>
        </w:sectPr>
      </w:pPr>
    </w:p>
    <w:p w:rsidR="00775DEE" w:rsidRDefault="00583D92">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lastRenderedPageBreak/>
        <w:t>Top Management Approval</w:t>
      </w:r>
    </w:p>
    <w:tbl>
      <w:tblPr>
        <w:tblStyle w:val="af2"/>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775DEE">
        <w:trPr>
          <w:trHeight w:val="179"/>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775DEE" w:rsidRDefault="00583D92">
            <w:pPr>
              <w:spacing w:before="50" w:after="50" w:line="240" w:lineRule="auto"/>
              <w:ind w:right="167"/>
              <w:rPr>
                <w:rFonts w:ascii="Arial" w:eastAsia="Arial" w:hAnsi="Arial" w:cs="Arial"/>
                <w:color w:val="000000"/>
                <w:sz w:val="20"/>
                <w:szCs w:val="20"/>
              </w:rPr>
            </w:pPr>
            <w:r>
              <w:rPr>
                <w:color w:val="808080"/>
              </w:rPr>
              <w:t>Click here to enter a date.</w:t>
            </w:r>
          </w:p>
        </w:tc>
      </w:tr>
      <w:tr w:rsidR="00775DEE">
        <w:trPr>
          <w:trHeight w:val="242"/>
        </w:trPr>
        <w:tc>
          <w:tcPr>
            <w:tcW w:w="509" w:type="dxa"/>
            <w:vAlign w:val="center"/>
          </w:tcPr>
          <w:p w:rsidR="00775DEE" w:rsidRDefault="00583D92">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775DEE" w:rsidRDefault="00583D92">
            <w:pPr>
              <w:spacing w:before="50" w:after="50" w:line="240" w:lineRule="auto"/>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775DEE" w:rsidRDefault="00583D92">
            <w:pPr>
              <w:spacing w:before="50" w:after="50" w:line="240" w:lineRule="auto"/>
              <w:ind w:right="167"/>
              <w:rPr>
                <w:rFonts w:ascii="Arial" w:eastAsia="Arial" w:hAnsi="Arial" w:cs="Arial"/>
                <w:color w:val="000000"/>
                <w:sz w:val="20"/>
                <w:szCs w:val="20"/>
              </w:rPr>
            </w:pPr>
            <w:r>
              <w:rPr>
                <w:color w:val="808080"/>
              </w:rPr>
              <w:t>Click here to enter text.</w:t>
            </w:r>
          </w:p>
        </w:tc>
      </w:tr>
    </w:tbl>
    <w:p w:rsidR="00775DEE" w:rsidRDefault="00775DEE">
      <w:pPr>
        <w:spacing w:line="240" w:lineRule="auto"/>
        <w:ind w:right="-720"/>
        <w:rPr>
          <w:rFonts w:ascii="Arial" w:eastAsia="Arial" w:hAnsi="Arial" w:cs="Arial"/>
          <w:color w:val="000000"/>
          <w:sz w:val="20"/>
          <w:szCs w:val="20"/>
          <w:u w:val="single"/>
        </w:rPr>
      </w:pPr>
    </w:p>
    <w:p w:rsidR="00775DEE" w:rsidRDefault="00583D92">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775DEE" w:rsidRDefault="00583D92">
      <w:pPr>
        <w:spacing w:line="240" w:lineRule="auto"/>
        <w:ind w:left="-806"/>
        <w:rPr>
          <w:rFonts w:ascii="Arial" w:eastAsia="Arial" w:hAnsi="Arial" w:cs="Arial"/>
          <w:color w:val="000000"/>
          <w:sz w:val="20"/>
          <w:szCs w:val="20"/>
        </w:rPr>
      </w:pPr>
      <w:r>
        <w:rPr>
          <w:color w:val="808080"/>
        </w:rPr>
        <w:t>Click here to enter text.</w:t>
      </w:r>
    </w:p>
    <w:p w:rsidR="00775DEE" w:rsidRDefault="00775DEE">
      <w:pPr>
        <w:spacing w:line="240" w:lineRule="auto"/>
        <w:ind w:left="-810" w:right="-720"/>
        <w:rPr>
          <w:rFonts w:ascii="Arial" w:eastAsia="Arial" w:hAnsi="Arial" w:cs="Arial"/>
          <w:color w:val="000000"/>
          <w:sz w:val="20"/>
          <w:szCs w:val="20"/>
        </w:rPr>
      </w:pPr>
    </w:p>
    <w:sectPr w:rsidR="00775DEE">
      <w:headerReference w:type="default" r:id="rId11"/>
      <w:footerReference w:type="even" r:id="rId12"/>
      <w:footerReference w:type="default" r:id="rId13"/>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D67" w:rsidRDefault="00512D67">
      <w:pPr>
        <w:spacing w:after="0" w:line="240" w:lineRule="auto"/>
      </w:pPr>
      <w:r>
        <w:separator/>
      </w:r>
    </w:p>
  </w:endnote>
  <w:endnote w:type="continuationSeparator" w:id="0">
    <w:p w:rsidR="00512D67" w:rsidRDefault="0051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EE" w:rsidRDefault="00583D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775DEE" w:rsidRDefault="00775DE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EE" w:rsidRDefault="00583D92">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24014F">
      <w:rPr>
        <w:noProof/>
        <w:color w:val="000000"/>
      </w:rPr>
      <w:t>1</w:t>
    </w:r>
    <w:r>
      <w:rPr>
        <w:color w:val="000000"/>
      </w:rPr>
      <w:fldChar w:fldCharType="end"/>
    </w:r>
  </w:p>
  <w:p w:rsidR="00775DEE" w:rsidRDefault="00583D92">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simplePos x="0" y="0"/>
          <wp:positionH relativeFrom="column">
            <wp:posOffset>-642588</wp:posOffset>
          </wp:positionH>
          <wp:positionV relativeFrom="paragraph">
            <wp:posOffset>119195</wp:posOffset>
          </wp:positionV>
          <wp:extent cx="1107959" cy="319747"/>
          <wp:effectExtent l="0" t="0" r="0" b="0"/>
          <wp:wrapSquare wrapText="bothSides" distT="0" distB="0" distL="114300" distR="11430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simplePos x="0" y="0"/>
              <wp:positionH relativeFrom="column">
                <wp:posOffset>-711199</wp:posOffset>
              </wp:positionH>
              <wp:positionV relativeFrom="paragraph">
                <wp:posOffset>419100</wp:posOffset>
              </wp:positionV>
              <wp:extent cx="3721989" cy="409575"/>
              <wp:effectExtent l="0" t="0" r="0" b="0"/>
              <wp:wrapNone/>
              <wp:docPr id="31" name="Rectangle 31"/>
              <wp:cNvGraphicFramePr/>
              <a:graphic xmlns:a="http://schemas.openxmlformats.org/drawingml/2006/main">
                <a:graphicData uri="http://schemas.microsoft.com/office/word/2010/wordprocessingShape">
                  <wps:wsp>
                    <wps:cNvSpPr/>
                    <wps:spPr>
                      <a:xfrm>
                        <a:off x="3489768" y="3579975"/>
                        <a:ext cx="3712464" cy="400050"/>
                      </a:xfrm>
                      <a:prstGeom prst="rect">
                        <a:avLst/>
                      </a:prstGeom>
                      <a:solidFill>
                        <a:schemeClr val="lt1"/>
                      </a:solidFill>
                      <a:ln>
                        <a:noFill/>
                      </a:ln>
                    </wps:spPr>
                    <wps:txbx>
                      <w:txbxContent>
                        <w:p w:rsidR="00775DEE" w:rsidRDefault="00583D92">
                          <w:pPr>
                            <w:spacing w:after="60" w:line="258" w:lineRule="auto"/>
                            <w:ind w:right="360"/>
                            <w:textDirection w:val="btLr"/>
                          </w:pPr>
                          <w:r>
                            <w:rPr>
                              <w:i/>
                              <w:color w:val="000000"/>
                              <w:sz w:val="17"/>
                            </w:rPr>
                            <w:t>©2019, The Regents of the University of California – PB.12.01.01</w:t>
                          </w:r>
                        </w:p>
                        <w:p w:rsidR="00775DEE" w:rsidRDefault="00775D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1" o:spid="_x0000_s1031" style="position:absolute;margin-left:-56pt;margin-top:33pt;width:293.0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" fillcolor="white [3201]" stroked="f">
              <v:textbox inset="2.53958mm,1.2694mm,2.53958mm,1.2694mm">
                <w:txbxContent>
                  <w:p w:rsidR="00775DEE" w:rsidRDefault="00583D92">
                    <w:pPr>
                      <w:spacing w:after="60" w:line="258" w:lineRule="auto"/>
                      <w:ind w:right="360"/>
                      <w:textDirection w:val="btLr"/>
                    </w:pPr>
                    <w:r>
                      <w:rPr>
                        <w:i/>
                        <w:color w:val="000000"/>
                        <w:sz w:val="17"/>
                      </w:rPr>
                      <w:t>©2019, The Regents of the University of California – PB.12.01.01</w:t>
                    </w:r>
                  </w:p>
                  <w:p w:rsidR="00775DEE" w:rsidRDefault="00775DEE">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EE" w:rsidRDefault="00583D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775DEE" w:rsidRDefault="00775DEE">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EE" w:rsidRDefault="00583D92">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24014F">
      <w:rPr>
        <w:noProof/>
        <w:color w:val="000000"/>
      </w:rPr>
      <w:t>10</w:t>
    </w:r>
    <w:r>
      <w:rPr>
        <w:color w:val="000000"/>
      </w:rPr>
      <w:fldChar w:fldCharType="end"/>
    </w:r>
  </w:p>
  <w:p w:rsidR="00775DEE" w:rsidRDefault="00583D92">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8480"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9504" behindDoc="0" locked="0" layoutInCell="1" hidden="0" allowOverlap="1">
              <wp:simplePos x="0" y="0"/>
              <wp:positionH relativeFrom="column">
                <wp:posOffset>-723899</wp:posOffset>
              </wp:positionH>
              <wp:positionV relativeFrom="paragraph">
                <wp:posOffset>406400</wp:posOffset>
              </wp:positionV>
              <wp:extent cx="4810125" cy="409575"/>
              <wp:effectExtent l="0" t="0" r="0" b="0"/>
              <wp:wrapNone/>
              <wp:docPr id="29" name="Rectangle 29"/>
              <wp:cNvGraphicFramePr/>
              <a:graphic xmlns:a="http://schemas.openxmlformats.org/drawingml/2006/main">
                <a:graphicData uri="http://schemas.microsoft.com/office/word/2010/wordprocessingShape">
                  <wps:wsp>
                    <wps:cNvSpPr/>
                    <wps:spPr>
                      <a:xfrm>
                        <a:off x="2945700" y="3579975"/>
                        <a:ext cx="4800600" cy="400050"/>
                      </a:xfrm>
                      <a:prstGeom prst="rect">
                        <a:avLst/>
                      </a:prstGeom>
                      <a:solidFill>
                        <a:schemeClr val="lt1"/>
                      </a:solidFill>
                      <a:ln>
                        <a:noFill/>
                      </a:ln>
                    </wps:spPr>
                    <wps:txbx>
                      <w:txbxContent>
                        <w:p w:rsidR="00775DEE" w:rsidRDefault="00583D92">
                          <w:pPr>
                            <w:spacing w:after="60" w:line="258" w:lineRule="auto"/>
                            <w:ind w:right="360"/>
                            <w:textDirection w:val="btLr"/>
                          </w:pPr>
                          <w:r>
                            <w:rPr>
                              <w:i/>
                              <w:color w:val="000000"/>
                              <w:sz w:val="17"/>
                            </w:rPr>
                            <w:t>©2019, The Regents of the University of California – PB.12.01.00</w:t>
                          </w:r>
                        </w:p>
                        <w:p w:rsidR="00775DEE" w:rsidRDefault="00775D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35" style="position:absolute;margin-left:-57pt;margin-top:32pt;width:378.75pt;height:3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" fillcolor="white [3201]" stroked="f">
              <v:textbox inset="2.53958mm,1.2694mm,2.53958mm,1.2694mm">
                <w:txbxContent>
                  <w:p w:rsidR="00775DEE" w:rsidRDefault="00583D92">
                    <w:pPr>
                      <w:spacing w:after="60" w:line="258" w:lineRule="auto"/>
                      <w:ind w:right="360"/>
                      <w:textDirection w:val="btLr"/>
                    </w:pPr>
                    <w:r>
                      <w:rPr>
                        <w:i/>
                        <w:color w:val="000000"/>
                        <w:sz w:val="17"/>
                      </w:rPr>
                      <w:t>©2019, The Regents of the University of California – PB.12.01.00</w:t>
                    </w:r>
                  </w:p>
                  <w:p w:rsidR="00775DEE" w:rsidRDefault="00775DEE">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D67" w:rsidRDefault="00512D67">
      <w:pPr>
        <w:spacing w:after="0" w:line="240" w:lineRule="auto"/>
      </w:pPr>
      <w:r>
        <w:separator/>
      </w:r>
    </w:p>
  </w:footnote>
  <w:footnote w:type="continuationSeparator" w:id="0">
    <w:p w:rsidR="00512D67" w:rsidRDefault="00512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EE" w:rsidRDefault="00583D92">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25" name="Rectangle 25"/>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775DEE" w:rsidRDefault="00583D92">
                          <w:pPr>
                            <w:spacing w:after="0" w:line="240" w:lineRule="auto"/>
                            <w:textDirection w:val="btLr"/>
                          </w:pPr>
                          <w:r>
                            <w:rPr>
                              <w:rFonts w:ascii="Arial" w:eastAsia="Arial" w:hAnsi="Arial" w:cs="Arial"/>
                              <w:color w:val="FFFFFF"/>
                              <w:sz w:val="32"/>
                            </w:rPr>
                            <w:t>Task 12: Objectives and Targets</w:t>
                          </w:r>
                        </w:p>
                      </w:txbxContent>
                    </wps:txbx>
                    <wps:bodyPr spcFirstLastPara="1" wrap="square" lIns="91425" tIns="45700" rIns="91425" bIns="45700" anchor="ctr" anchorCtr="0">
                      <a:noAutofit/>
                    </wps:bodyPr>
                  </wps:wsp>
                </a:graphicData>
              </a:graphic>
            </wp:anchor>
          </w:drawing>
        </mc:Choice>
        <mc:Fallback>
          <w:pict>
            <v:rect id="Rectangle 25"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" fillcolor="#4e5992" stroked="f">
              <v:textbox inset="2.53958mm,1.2694mm,2.53958mm,1.2694mm">
                <w:txbxContent>
                  <w:p w:rsidR="00775DEE" w:rsidRDefault="00583D92">
                    <w:pPr>
                      <w:spacing w:after="0" w:line="240" w:lineRule="auto"/>
                      <w:textDirection w:val="btLr"/>
                    </w:pPr>
                    <w:r>
                      <w:rPr>
                        <w:rFonts w:ascii="Arial" w:eastAsia="Arial" w:hAnsi="Arial" w:cs="Arial"/>
                        <w:color w:val="FFFFFF"/>
                        <w:sz w:val="32"/>
                      </w:rPr>
                      <w:t>Task 12: Objectives and Targets</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6" name="Rectangle 26"/>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775DEE" w:rsidRDefault="00583D92">
                          <w:pPr>
                            <w:spacing w:line="258" w:lineRule="auto"/>
                            <w:jc w:val="center"/>
                            <w:textDirection w:val="btLr"/>
                          </w:pPr>
                          <w:r>
                            <w:rPr>
                              <w:rFonts w:ascii="Arial" w:eastAsia="Arial" w:hAnsi="Arial" w:cs="Arial"/>
                              <w:b/>
                              <w:color w:val="FFFFFF"/>
                              <w:sz w:val="40"/>
                            </w:rPr>
                            <w:t>50001 Ready Navigator Playbook</w:t>
                          </w:r>
                        </w:p>
                        <w:p w:rsidR="00775DEE" w:rsidRDefault="00775DEE">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Rectangle 26"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" fillcolor="#00579d" stroked="f">
              <v:textbox inset="2.53958mm,1.2694mm,2.53958mm,1.2694mm">
                <w:txbxContent>
                  <w:p w:rsidR="00775DEE" w:rsidRDefault="00583D92">
                    <w:pPr>
                      <w:spacing w:line="258" w:lineRule="auto"/>
                      <w:jc w:val="center"/>
                      <w:textDirection w:val="btLr"/>
                    </w:pPr>
                    <w:r>
                      <w:rPr>
                        <w:rFonts w:ascii="Arial" w:eastAsia="Arial" w:hAnsi="Arial" w:cs="Arial"/>
                        <w:b/>
                        <w:color w:val="FFFFFF"/>
                        <w:sz w:val="40"/>
                      </w:rPr>
                      <w:t>50001 Ready Navigator Playbook</w:t>
                    </w:r>
                  </w:p>
                  <w:p w:rsidR="00775DEE" w:rsidRDefault="00775DEE">
                    <w:pPr>
                      <w:spacing w:line="258" w:lineRule="auto"/>
                      <w:jc w:val="cente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28" name="Rectangle: Rounded Corners 2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775DEE" w:rsidRDefault="00775D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2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" filled="f" strokecolor="black [3200]" strokeweight="1pt">
              <v:stroke startarrowwidth="narrow" startarrowlength="short" endarrowwidth="narrow" endarrowlength="short" joinstyle="miter"/>
              <v:textbox inset="2.53958mm,2.53958mm,2.53958mm,2.53958mm">
                <w:txbxContent>
                  <w:p w:rsidR="00775DEE" w:rsidRDefault="00775DEE">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simplePos x="0" y="0"/>
          <wp:positionH relativeFrom="column">
            <wp:posOffset>-654076</wp:posOffset>
          </wp:positionH>
          <wp:positionV relativeFrom="paragraph">
            <wp:posOffset>-232408</wp:posOffset>
          </wp:positionV>
          <wp:extent cx="2637155" cy="632460"/>
          <wp:effectExtent l="0" t="0" r="0" b="0"/>
          <wp:wrapSquare wrapText="bothSides" distT="0" distB="0" distL="114300" distR="11430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DEE" w:rsidRDefault="00583D92">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4384" behindDoc="0" locked="0" layoutInCell="1" hidden="0" allowOverlap="1">
              <wp:simplePos x="0" y="0"/>
              <wp:positionH relativeFrom="column">
                <wp:posOffset>-660399</wp:posOffset>
              </wp:positionH>
              <wp:positionV relativeFrom="paragraph">
                <wp:posOffset>406400</wp:posOffset>
              </wp:positionV>
              <wp:extent cx="7305675" cy="400050"/>
              <wp:effectExtent l="0" t="0" r="0" b="0"/>
              <wp:wrapNone/>
              <wp:docPr id="30" name="Rectangle 30"/>
              <wp:cNvGraphicFramePr/>
              <a:graphic xmlns:a="http://schemas.openxmlformats.org/drawingml/2006/main">
                <a:graphicData uri="http://schemas.microsoft.com/office/word/2010/wordprocessingShape">
                  <wps:wsp>
                    <wps:cNvSpPr/>
                    <wps:spPr>
                      <a:xfrm>
                        <a:off x="1697925" y="3584738"/>
                        <a:ext cx="7296150" cy="390525"/>
                      </a:xfrm>
                      <a:prstGeom prst="rect">
                        <a:avLst/>
                      </a:prstGeom>
                      <a:solidFill>
                        <a:srgbClr val="4E5992"/>
                      </a:solidFill>
                      <a:ln>
                        <a:noFill/>
                      </a:ln>
                    </wps:spPr>
                    <wps:txbx>
                      <w:txbxContent>
                        <w:p w:rsidR="00775DEE" w:rsidRDefault="00583D92">
                          <w:pPr>
                            <w:spacing w:after="0" w:line="240" w:lineRule="auto"/>
                            <w:textDirection w:val="btLr"/>
                          </w:pPr>
                          <w:r>
                            <w:rPr>
                              <w:rFonts w:ascii="Arial" w:eastAsia="Arial" w:hAnsi="Arial" w:cs="Arial"/>
                              <w:color w:val="FFFFFF"/>
                              <w:sz w:val="36"/>
                            </w:rPr>
                            <w:t>Task 14: Competence and Training</w:t>
                          </w:r>
                        </w:p>
                      </w:txbxContent>
                    </wps:txbx>
                    <wps:bodyPr spcFirstLastPara="1" wrap="square" lIns="91425" tIns="45700" rIns="91425" bIns="45700" anchor="ctr" anchorCtr="0">
                      <a:noAutofit/>
                    </wps:bodyPr>
                  </wps:wsp>
                </a:graphicData>
              </a:graphic>
            </wp:anchor>
          </w:drawing>
        </mc:Choice>
        <mc:Fallback>
          <w:pict>
            <v:rect id="Rectangle 30" o:spid="_x0000_s1032" style="position:absolute;margin-left:-52pt;margin-top:32pt;width:575.25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" fillcolor="#4e5992" stroked="f">
              <v:textbox inset="2.53958mm,1.2694mm,2.53958mm,1.2694mm">
                <w:txbxContent>
                  <w:p w:rsidR="00775DEE" w:rsidRDefault="00583D92">
                    <w:pPr>
                      <w:spacing w:after="0" w:line="240" w:lineRule="auto"/>
                      <w:textDirection w:val="btLr"/>
                    </w:pPr>
                    <w:r>
                      <w:rPr>
                        <w:rFonts w:ascii="Arial" w:eastAsia="Arial" w:hAnsi="Arial" w:cs="Arial"/>
                        <w:color w:val="FFFFFF"/>
                        <w:sz w:val="36"/>
                      </w:rPr>
                      <w:t>Task 14: Competence and Training</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4" name="Rectangle 24"/>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775DEE" w:rsidRDefault="00583D92">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24" o:spid="_x0000_s1033" style="position:absolute;margin-left:160pt;margin-top:-18pt;width:362.65pt;height:5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" fillcolor="#00579d" stroked="f">
              <v:textbox inset="2.53958mm,1.2694mm,2.53958mm,1.2694mm">
                <w:txbxContent>
                  <w:p w:rsidR="00775DEE" w:rsidRDefault="00583D92">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22" name="Rectangle: Rounded Corners 22"/>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775DEE" w:rsidRDefault="00775DE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22" o:spid="_x0000_s1034" style="position:absolute;margin-left:-51pt;margin-top:63pt;width:574.1pt;height:637.4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" filled="f" strokecolor="black [3200]" strokeweight="1pt">
              <v:stroke startarrowwidth="narrow" startarrowlength="short" endarrowwidth="narrow" endarrowlength="short" joinstyle="miter"/>
              <v:textbox inset="2.53958mm,2.53958mm,2.53958mm,2.53958mm">
                <w:txbxContent>
                  <w:p w:rsidR="00775DEE" w:rsidRDefault="00775DEE">
                    <w:pPr>
                      <w:spacing w:after="0" w:line="240" w:lineRule="auto"/>
                      <w:textDirection w:val="btLr"/>
                    </w:pPr>
                  </w:p>
                </w:txbxContent>
              </v:textbox>
            </v:roundrect>
          </w:pict>
        </mc:Fallback>
      </mc:AlternateContent>
    </w:r>
    <w:r>
      <w:rPr>
        <w:noProof/>
      </w:rPr>
      <w:drawing>
        <wp:anchor distT="0" distB="0" distL="114300" distR="114300" simplePos="0" relativeHeight="251667456"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729B"/>
    <w:multiLevelType w:val="hybridMultilevel"/>
    <w:tmpl w:val="350C6798"/>
    <w:lvl w:ilvl="0" w:tplc="19B6A27E">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32BEF"/>
    <w:multiLevelType w:val="multilevel"/>
    <w:tmpl w:val="4372D3E4"/>
    <w:lvl w:ilvl="0">
      <w:start w:val="1"/>
      <w:numFmt w:val="decimal"/>
      <w:lvlText w:val="%1."/>
      <w:lvlJc w:val="left"/>
      <w:pPr>
        <w:ind w:left="-45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EE"/>
    <w:rsid w:val="000941B3"/>
    <w:rsid w:val="0024014F"/>
    <w:rsid w:val="00512D67"/>
    <w:rsid w:val="00520BEF"/>
    <w:rsid w:val="00583D92"/>
    <w:rsid w:val="00775DEE"/>
    <w:rsid w:val="00D2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B73A9-50DC-45B8-8C35-7CD6ACE4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CB6"/>
  </w:style>
  <w:style w:type="paragraph" w:styleId="Heading1">
    <w:name w:val="heading 1"/>
    <w:basedOn w:val="Normal"/>
    <w:next w:val="Normal"/>
    <w:link w:val="Heading1Char"/>
    <w:uiPriority w:val="9"/>
    <w:qFormat/>
    <w:rsid w:val="004B0824"/>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0824"/>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2921"/>
    <w:rPr>
      <w:color w:val="808080"/>
    </w:rPr>
  </w:style>
  <w:style w:type="paragraph" w:styleId="BalloonText">
    <w:name w:val="Balloon Text"/>
    <w:basedOn w:val="Normal"/>
    <w:link w:val="BalloonTextChar"/>
    <w:uiPriority w:val="99"/>
    <w:semiHidden/>
    <w:unhideWhenUsed/>
    <w:rsid w:val="00CE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5F"/>
    <w:rPr>
      <w:rFonts w:ascii="Segoe UI" w:hAnsi="Segoe UI" w:cs="Segoe UI"/>
      <w:sz w:val="18"/>
      <w:szCs w:val="18"/>
    </w:rPr>
  </w:style>
  <w:style w:type="character" w:styleId="CommentReference">
    <w:name w:val="annotation reference"/>
    <w:basedOn w:val="DefaultParagraphFont"/>
    <w:uiPriority w:val="99"/>
    <w:semiHidden/>
    <w:unhideWhenUsed/>
    <w:rsid w:val="00D05600"/>
    <w:rPr>
      <w:sz w:val="16"/>
      <w:szCs w:val="16"/>
    </w:rPr>
  </w:style>
  <w:style w:type="paragraph" w:styleId="CommentText">
    <w:name w:val="annotation text"/>
    <w:basedOn w:val="Normal"/>
    <w:link w:val="CommentTextChar"/>
    <w:uiPriority w:val="99"/>
    <w:semiHidden/>
    <w:unhideWhenUsed/>
    <w:rsid w:val="00D05600"/>
    <w:pPr>
      <w:spacing w:line="240" w:lineRule="auto"/>
    </w:pPr>
    <w:rPr>
      <w:sz w:val="20"/>
      <w:szCs w:val="20"/>
    </w:rPr>
  </w:style>
  <w:style w:type="character" w:customStyle="1" w:styleId="CommentTextChar">
    <w:name w:val="Comment Text Char"/>
    <w:basedOn w:val="DefaultParagraphFont"/>
    <w:link w:val="CommentText"/>
    <w:uiPriority w:val="99"/>
    <w:semiHidden/>
    <w:rsid w:val="00D05600"/>
    <w:rPr>
      <w:sz w:val="20"/>
      <w:szCs w:val="20"/>
    </w:rPr>
  </w:style>
  <w:style w:type="paragraph" w:styleId="CommentSubject">
    <w:name w:val="annotation subject"/>
    <w:basedOn w:val="CommentText"/>
    <w:next w:val="CommentText"/>
    <w:link w:val="CommentSubjectChar"/>
    <w:uiPriority w:val="99"/>
    <w:semiHidden/>
    <w:unhideWhenUsed/>
    <w:rsid w:val="00D05600"/>
    <w:rPr>
      <w:b/>
      <w:bCs/>
    </w:rPr>
  </w:style>
  <w:style w:type="character" w:customStyle="1" w:styleId="CommentSubjectChar">
    <w:name w:val="Comment Subject Char"/>
    <w:basedOn w:val="CommentTextChar"/>
    <w:link w:val="CommentSubject"/>
    <w:uiPriority w:val="99"/>
    <w:semiHidden/>
    <w:rsid w:val="00D05600"/>
    <w:rPr>
      <w:b/>
      <w:bCs/>
      <w:sz w:val="20"/>
      <w:szCs w:val="20"/>
    </w:rPr>
  </w:style>
  <w:style w:type="paragraph" w:styleId="NoSpacing">
    <w:name w:val="No Spacing"/>
    <w:uiPriority w:val="1"/>
    <w:qFormat/>
    <w:rsid w:val="00A06D97"/>
  </w:style>
  <w:style w:type="character" w:customStyle="1" w:styleId="Heading1Char">
    <w:name w:val="Heading 1 Char"/>
    <w:basedOn w:val="DefaultParagraphFont"/>
    <w:link w:val="Heading1"/>
    <w:rsid w:val="004B0824"/>
    <w:rPr>
      <w:rFonts w:ascii="Cambria" w:eastAsia="Times New Roman" w:hAnsi="Cambria" w:cs="Times New Roman"/>
      <w:b/>
      <w:bCs/>
      <w:kern w:val="32"/>
      <w:sz w:val="32"/>
      <w:szCs w:val="32"/>
    </w:rPr>
  </w:style>
  <w:style w:type="character" w:customStyle="1" w:styleId="TitleChar">
    <w:name w:val="Title Char"/>
    <w:basedOn w:val="DefaultParagraphFont"/>
    <w:link w:val="Title"/>
    <w:uiPriority w:val="10"/>
    <w:rsid w:val="004B0824"/>
    <w:rPr>
      <w:rFonts w:asciiTheme="majorHAnsi" w:eastAsiaTheme="majorEastAsia" w:hAnsiTheme="majorHAnsi" w:cstheme="majorBidi"/>
      <w:b/>
      <w:spacing w:val="-10"/>
      <w:kern w:val="28"/>
      <w:sz w:val="36"/>
      <w:szCs w:val="56"/>
    </w:rPr>
  </w:style>
  <w:style w:type="paragraph" w:styleId="BodyText">
    <w:name w:val="Body Text"/>
    <w:basedOn w:val="Normal"/>
    <w:link w:val="BodyTextChar"/>
    <w:rsid w:val="004B0824"/>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4B0824"/>
    <w:rPr>
      <w:rFonts w:ascii="Arial" w:eastAsia="Times New Roman" w:hAnsi="Arial" w:cs="Arial"/>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88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XFqwZWOdPS24W4Hyclr9pBtpWw==">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3</cp:revision>
  <dcterms:created xsi:type="dcterms:W3CDTF">2021-10-01T15:29:00Z</dcterms:created>
  <dcterms:modified xsi:type="dcterms:W3CDTF">2022-04-20T23:48:00Z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ies>
</file>